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39" w:rsidRPr="009D4839" w:rsidRDefault="009D4839" w:rsidP="00705E58">
      <w:pPr>
        <w:spacing w:after="0"/>
        <w:jc w:val="right"/>
        <w:rPr>
          <w:rFonts w:ascii="Times New Roman" w:hAnsi="Times New Roman" w:cs="Times New Roman"/>
          <w:b/>
          <w:sz w:val="24"/>
          <w:szCs w:val="24"/>
          <w:u w:val="single"/>
        </w:rPr>
      </w:pPr>
      <w:r w:rsidRPr="009D4839">
        <w:rPr>
          <w:rFonts w:ascii="Times New Roman" w:hAnsi="Times New Roman" w:cs="Times New Roman"/>
          <w:b/>
          <w:sz w:val="24"/>
          <w:szCs w:val="24"/>
          <w:u w:val="single"/>
        </w:rPr>
        <w:t>ПРОЕКТ</w:t>
      </w:r>
    </w:p>
    <w:p w:rsidR="009D4839" w:rsidRPr="009D4839" w:rsidRDefault="009D4839" w:rsidP="009D4839">
      <w:pPr>
        <w:pStyle w:val="a5"/>
        <w:ind w:right="183"/>
        <w:rPr>
          <w:sz w:val="24"/>
          <w:szCs w:val="24"/>
        </w:rPr>
      </w:pPr>
      <w:r w:rsidRPr="009D4839">
        <w:rPr>
          <w:noProof/>
          <w:sz w:val="24"/>
          <w:szCs w:val="24"/>
        </w:rPr>
        <w:drawing>
          <wp:inline distT="0" distB="0" distL="0" distR="0">
            <wp:extent cx="466090" cy="6419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6090" cy="641985"/>
                    </a:xfrm>
                    <a:prstGeom prst="rect">
                      <a:avLst/>
                    </a:prstGeom>
                    <a:solidFill>
                      <a:srgbClr val="000000"/>
                    </a:solidFill>
                    <a:ln w="9525">
                      <a:noFill/>
                      <a:miter lim="800000"/>
                      <a:headEnd/>
                      <a:tailEnd/>
                    </a:ln>
                  </pic:spPr>
                </pic:pic>
              </a:graphicData>
            </a:graphic>
          </wp:inline>
        </w:drawing>
      </w:r>
    </w:p>
    <w:tbl>
      <w:tblPr>
        <w:tblW w:w="9633" w:type="dxa"/>
        <w:tblLayout w:type="fixed"/>
        <w:tblCellMar>
          <w:left w:w="0" w:type="dxa"/>
          <w:right w:w="0" w:type="dxa"/>
        </w:tblCellMar>
        <w:tblLook w:val="0000"/>
      </w:tblPr>
      <w:tblGrid>
        <w:gridCol w:w="1869"/>
        <w:gridCol w:w="2914"/>
        <w:gridCol w:w="2693"/>
        <w:gridCol w:w="2157"/>
      </w:tblGrid>
      <w:tr w:rsidR="009D4839" w:rsidRPr="009D4839" w:rsidTr="009D4839">
        <w:trPr>
          <w:trHeight w:hRule="exact" w:val="1345"/>
        </w:trPr>
        <w:tc>
          <w:tcPr>
            <w:tcW w:w="9633" w:type="dxa"/>
            <w:gridSpan w:val="4"/>
          </w:tcPr>
          <w:p w:rsidR="009D4839" w:rsidRPr="009D4839" w:rsidRDefault="009D4839" w:rsidP="00CE39CA">
            <w:pPr>
              <w:pStyle w:val="11"/>
              <w:tabs>
                <w:tab w:val="left" w:pos="2765"/>
              </w:tabs>
              <w:ind w:right="0"/>
              <w:rPr>
                <w:sz w:val="24"/>
                <w:szCs w:val="24"/>
              </w:rPr>
            </w:pPr>
          </w:p>
          <w:p w:rsidR="009D4839" w:rsidRPr="009D4839" w:rsidRDefault="009D4839" w:rsidP="00CE39CA">
            <w:pPr>
              <w:pStyle w:val="11"/>
              <w:tabs>
                <w:tab w:val="left" w:pos="2765"/>
              </w:tabs>
              <w:ind w:right="419"/>
              <w:rPr>
                <w:sz w:val="24"/>
                <w:szCs w:val="24"/>
              </w:rPr>
            </w:pPr>
            <w:r w:rsidRPr="009D4839">
              <w:rPr>
                <w:sz w:val="24"/>
                <w:szCs w:val="24"/>
              </w:rPr>
              <w:t xml:space="preserve">АДМИНИСТРАЦИЯ </w:t>
            </w:r>
            <w:r>
              <w:rPr>
                <w:sz w:val="24"/>
                <w:szCs w:val="24"/>
              </w:rPr>
              <w:t>МАРОМИЦКОГО</w:t>
            </w:r>
            <w:r w:rsidRPr="009D4839">
              <w:rPr>
                <w:sz w:val="24"/>
                <w:szCs w:val="24"/>
              </w:rPr>
              <w:t xml:space="preserve"> СЕЛЬСКОГО ПОСЕЛЕНИЯ</w:t>
            </w:r>
          </w:p>
          <w:p w:rsidR="009D4839" w:rsidRDefault="009D4839" w:rsidP="00CE39CA">
            <w:pPr>
              <w:pStyle w:val="1"/>
              <w:tabs>
                <w:tab w:val="left" w:pos="2765"/>
              </w:tabs>
              <w:rPr>
                <w:sz w:val="24"/>
              </w:rPr>
            </w:pPr>
          </w:p>
          <w:p w:rsidR="009D4839" w:rsidRPr="009D4839" w:rsidRDefault="009D4839" w:rsidP="00CE39CA">
            <w:pPr>
              <w:pStyle w:val="1"/>
              <w:tabs>
                <w:tab w:val="left" w:pos="2765"/>
              </w:tabs>
              <w:rPr>
                <w:sz w:val="24"/>
              </w:rPr>
            </w:pPr>
            <w:r w:rsidRPr="009D4839">
              <w:rPr>
                <w:sz w:val="24"/>
              </w:rPr>
              <w:t>ПОСТАНОВЛЕНИЕ</w:t>
            </w:r>
          </w:p>
          <w:p w:rsidR="009D4839" w:rsidRPr="009D4839" w:rsidRDefault="009D4839" w:rsidP="00CE39CA">
            <w:pPr>
              <w:rPr>
                <w:rFonts w:ascii="Times New Roman" w:hAnsi="Times New Roman" w:cs="Times New Roman"/>
                <w:sz w:val="24"/>
                <w:szCs w:val="24"/>
              </w:rPr>
            </w:pPr>
          </w:p>
          <w:p w:rsidR="009D4839" w:rsidRPr="009D4839" w:rsidRDefault="009D4839" w:rsidP="00CE39CA">
            <w:pPr>
              <w:rPr>
                <w:rFonts w:ascii="Times New Roman" w:hAnsi="Times New Roman" w:cs="Times New Roman"/>
                <w:sz w:val="24"/>
                <w:szCs w:val="24"/>
              </w:rPr>
            </w:pPr>
          </w:p>
        </w:tc>
      </w:tr>
      <w:tr w:rsidR="009D4839" w:rsidRPr="009D4839" w:rsidTr="009D4839">
        <w:tblPrEx>
          <w:tblCellMar>
            <w:left w:w="70" w:type="dxa"/>
            <w:right w:w="70" w:type="dxa"/>
          </w:tblCellMar>
        </w:tblPrEx>
        <w:trPr>
          <w:trHeight w:val="571"/>
        </w:trPr>
        <w:tc>
          <w:tcPr>
            <w:tcW w:w="1869" w:type="dxa"/>
            <w:tcBorders>
              <w:bottom w:val="single" w:sz="4" w:space="0" w:color="auto"/>
            </w:tcBorders>
          </w:tcPr>
          <w:p w:rsidR="009D4839" w:rsidRPr="009D4839" w:rsidRDefault="009D4839" w:rsidP="009D4839">
            <w:pPr>
              <w:tabs>
                <w:tab w:val="left" w:pos="2765"/>
              </w:tabs>
              <w:spacing w:after="0"/>
              <w:rPr>
                <w:rFonts w:ascii="Times New Roman" w:hAnsi="Times New Roman" w:cs="Times New Roman"/>
                <w:b/>
                <w:sz w:val="24"/>
                <w:szCs w:val="24"/>
              </w:rPr>
            </w:pPr>
          </w:p>
          <w:p w:rsidR="009D4839" w:rsidRPr="009D4839" w:rsidRDefault="009D4839" w:rsidP="009D4839">
            <w:pPr>
              <w:tabs>
                <w:tab w:val="left" w:pos="2765"/>
              </w:tabs>
              <w:spacing w:after="0"/>
              <w:rPr>
                <w:rFonts w:ascii="Times New Roman" w:hAnsi="Times New Roman" w:cs="Times New Roman"/>
                <w:b/>
                <w:sz w:val="24"/>
                <w:szCs w:val="24"/>
              </w:rPr>
            </w:pPr>
          </w:p>
        </w:tc>
        <w:tc>
          <w:tcPr>
            <w:tcW w:w="2914" w:type="dxa"/>
          </w:tcPr>
          <w:p w:rsidR="009D4839" w:rsidRPr="009D4839" w:rsidRDefault="009D4839" w:rsidP="009D4839">
            <w:pPr>
              <w:spacing w:after="0"/>
              <w:jc w:val="center"/>
              <w:rPr>
                <w:rFonts w:ascii="Times New Roman" w:hAnsi="Times New Roman" w:cs="Times New Roman"/>
                <w:position w:val="-6"/>
                <w:sz w:val="24"/>
                <w:szCs w:val="24"/>
              </w:rPr>
            </w:pPr>
          </w:p>
        </w:tc>
        <w:tc>
          <w:tcPr>
            <w:tcW w:w="2693" w:type="dxa"/>
          </w:tcPr>
          <w:p w:rsidR="009D4839" w:rsidRPr="009D4839" w:rsidRDefault="009D4839" w:rsidP="009D4839">
            <w:pPr>
              <w:spacing w:after="0"/>
              <w:jc w:val="center"/>
              <w:rPr>
                <w:rFonts w:ascii="Times New Roman" w:hAnsi="Times New Roman" w:cs="Times New Roman"/>
                <w:sz w:val="24"/>
                <w:szCs w:val="24"/>
              </w:rPr>
            </w:pPr>
            <w:r w:rsidRPr="009D4839">
              <w:rPr>
                <w:rFonts w:ascii="Times New Roman" w:hAnsi="Times New Roman" w:cs="Times New Roman"/>
                <w:position w:val="-6"/>
                <w:sz w:val="24"/>
                <w:szCs w:val="24"/>
              </w:rPr>
              <w:t xml:space="preserve">                                      №</w:t>
            </w:r>
          </w:p>
        </w:tc>
        <w:tc>
          <w:tcPr>
            <w:tcW w:w="2157" w:type="dxa"/>
            <w:tcBorders>
              <w:bottom w:val="single" w:sz="6" w:space="0" w:color="auto"/>
            </w:tcBorders>
          </w:tcPr>
          <w:p w:rsidR="009D4839" w:rsidRPr="009D4839" w:rsidRDefault="009D4839" w:rsidP="009D4839">
            <w:pPr>
              <w:spacing w:after="0"/>
              <w:jc w:val="center"/>
              <w:rPr>
                <w:rFonts w:ascii="Times New Roman" w:hAnsi="Times New Roman" w:cs="Times New Roman"/>
                <w:b/>
                <w:sz w:val="24"/>
                <w:szCs w:val="24"/>
              </w:rPr>
            </w:pPr>
          </w:p>
        </w:tc>
      </w:tr>
      <w:tr w:rsidR="009D4839" w:rsidRPr="009D4839" w:rsidTr="00CE39CA">
        <w:tblPrEx>
          <w:tblCellMar>
            <w:left w:w="70" w:type="dxa"/>
            <w:right w:w="70" w:type="dxa"/>
          </w:tblCellMar>
        </w:tblPrEx>
        <w:trPr>
          <w:trHeight w:val="289"/>
        </w:trPr>
        <w:tc>
          <w:tcPr>
            <w:tcW w:w="9633" w:type="dxa"/>
            <w:gridSpan w:val="4"/>
          </w:tcPr>
          <w:p w:rsidR="009D4839" w:rsidRPr="009D4839" w:rsidRDefault="009D4839" w:rsidP="009D4839">
            <w:pPr>
              <w:tabs>
                <w:tab w:val="left" w:pos="2765"/>
              </w:tabs>
              <w:spacing w:after="0"/>
              <w:jc w:val="center"/>
              <w:rPr>
                <w:rFonts w:ascii="Times New Roman" w:hAnsi="Times New Roman" w:cs="Times New Roman"/>
                <w:sz w:val="24"/>
                <w:szCs w:val="24"/>
              </w:rPr>
            </w:pPr>
            <w:r w:rsidRPr="009D4839">
              <w:rPr>
                <w:rFonts w:ascii="Times New Roman" w:hAnsi="Times New Roman" w:cs="Times New Roman"/>
                <w:sz w:val="24"/>
                <w:szCs w:val="24"/>
              </w:rPr>
              <w:t xml:space="preserve">п. </w:t>
            </w:r>
            <w:proofErr w:type="spellStart"/>
            <w:r>
              <w:rPr>
                <w:rFonts w:ascii="Times New Roman" w:hAnsi="Times New Roman" w:cs="Times New Roman"/>
                <w:sz w:val="24"/>
                <w:szCs w:val="24"/>
              </w:rPr>
              <w:t>Маромица</w:t>
            </w:r>
            <w:proofErr w:type="spellEnd"/>
          </w:p>
        </w:tc>
      </w:tr>
    </w:tbl>
    <w:p w:rsidR="00705E58" w:rsidRPr="00705E58" w:rsidRDefault="00705E58" w:rsidP="00705E58">
      <w:pPr>
        <w:spacing w:after="0"/>
        <w:ind w:left="-284" w:right="41" w:firstLine="709"/>
        <w:jc w:val="center"/>
        <w:rPr>
          <w:rFonts w:ascii="Times New Roman" w:hAnsi="Times New Roman" w:cs="Times New Roman"/>
          <w:b/>
          <w:sz w:val="48"/>
          <w:szCs w:val="48"/>
        </w:rPr>
      </w:pPr>
    </w:p>
    <w:p w:rsidR="00705E58" w:rsidRPr="00705E58" w:rsidRDefault="009D4839" w:rsidP="00705E58">
      <w:pPr>
        <w:spacing w:after="0"/>
        <w:ind w:left="-284" w:right="41" w:firstLine="709"/>
        <w:jc w:val="center"/>
        <w:rPr>
          <w:rFonts w:ascii="Times New Roman" w:hAnsi="Times New Roman" w:cs="Times New Roman"/>
          <w:b/>
          <w:sz w:val="28"/>
          <w:szCs w:val="28"/>
        </w:rPr>
      </w:pPr>
      <w:r w:rsidRPr="00705E58">
        <w:rPr>
          <w:rFonts w:ascii="Times New Roman" w:hAnsi="Times New Roman" w:cs="Times New Roman"/>
          <w:b/>
          <w:sz w:val="28"/>
          <w:szCs w:val="28"/>
        </w:rPr>
        <w:t xml:space="preserve">Об утверждении Административного регламента по исполнению муниципальной функции «Организация и проведение проверок при осуществлении муниципального жилищного контроля на территории </w:t>
      </w:r>
      <w:proofErr w:type="spellStart"/>
      <w:r w:rsidRPr="00705E58">
        <w:rPr>
          <w:rFonts w:ascii="Times New Roman" w:hAnsi="Times New Roman" w:cs="Times New Roman"/>
          <w:b/>
          <w:sz w:val="28"/>
          <w:szCs w:val="28"/>
        </w:rPr>
        <w:t>Маромицкого</w:t>
      </w:r>
      <w:proofErr w:type="spellEnd"/>
      <w:r w:rsidRPr="00705E58">
        <w:rPr>
          <w:rFonts w:ascii="Times New Roman" w:hAnsi="Times New Roman" w:cs="Times New Roman"/>
          <w:b/>
          <w:sz w:val="28"/>
          <w:szCs w:val="28"/>
        </w:rPr>
        <w:t xml:space="preserve"> сельского поселения  </w:t>
      </w:r>
      <w:proofErr w:type="spellStart"/>
      <w:r w:rsidRPr="00705E58">
        <w:rPr>
          <w:rFonts w:ascii="Times New Roman" w:hAnsi="Times New Roman" w:cs="Times New Roman"/>
          <w:b/>
          <w:sz w:val="28"/>
          <w:szCs w:val="28"/>
        </w:rPr>
        <w:t>Опаринского</w:t>
      </w:r>
      <w:proofErr w:type="spellEnd"/>
      <w:r w:rsidRPr="00705E58">
        <w:rPr>
          <w:rFonts w:ascii="Times New Roman" w:hAnsi="Times New Roman" w:cs="Times New Roman"/>
          <w:b/>
          <w:sz w:val="28"/>
          <w:szCs w:val="28"/>
        </w:rPr>
        <w:t xml:space="preserve"> района Кировской области»</w:t>
      </w:r>
    </w:p>
    <w:p w:rsidR="00705E58" w:rsidRPr="00705E58" w:rsidRDefault="00705E58" w:rsidP="00705E58">
      <w:pPr>
        <w:spacing w:after="0"/>
        <w:ind w:left="-284" w:right="41" w:firstLine="709"/>
        <w:jc w:val="center"/>
        <w:rPr>
          <w:rFonts w:ascii="Times New Roman" w:hAnsi="Times New Roman" w:cs="Times New Roman"/>
          <w:b/>
          <w:sz w:val="48"/>
          <w:szCs w:val="48"/>
        </w:rPr>
      </w:pPr>
    </w:p>
    <w:p w:rsidR="009D4839" w:rsidRPr="00705E58" w:rsidRDefault="009D4839" w:rsidP="00705E58">
      <w:pPr>
        <w:spacing w:after="0" w:line="360" w:lineRule="auto"/>
        <w:ind w:left="-284" w:right="41"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В целях организации и осуществления муниципального контроля на территории </w:t>
      </w:r>
      <w:proofErr w:type="spellStart"/>
      <w:r w:rsidRPr="00705E58">
        <w:rPr>
          <w:rFonts w:ascii="Times New Roman" w:hAnsi="Times New Roman" w:cs="Times New Roman"/>
          <w:sz w:val="28"/>
          <w:szCs w:val="28"/>
        </w:rPr>
        <w:t>Маромицкого</w:t>
      </w:r>
      <w:proofErr w:type="spellEnd"/>
      <w:r w:rsidRPr="00705E58">
        <w:rPr>
          <w:rFonts w:ascii="Times New Roman" w:hAnsi="Times New Roman" w:cs="Times New Roman"/>
          <w:sz w:val="28"/>
          <w:szCs w:val="28"/>
        </w:rPr>
        <w:t xml:space="preserve"> сельского поселения,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Устава муниципального образования </w:t>
      </w:r>
      <w:proofErr w:type="spellStart"/>
      <w:r w:rsidRPr="00705E58">
        <w:rPr>
          <w:rFonts w:ascii="Times New Roman" w:hAnsi="Times New Roman" w:cs="Times New Roman"/>
          <w:sz w:val="28"/>
          <w:szCs w:val="28"/>
        </w:rPr>
        <w:t>Маромицкое</w:t>
      </w:r>
      <w:proofErr w:type="spellEnd"/>
      <w:r w:rsidRPr="00705E58">
        <w:rPr>
          <w:rFonts w:ascii="Times New Roman" w:hAnsi="Times New Roman" w:cs="Times New Roman"/>
          <w:sz w:val="28"/>
          <w:szCs w:val="28"/>
        </w:rPr>
        <w:t xml:space="preserve"> </w:t>
      </w:r>
      <w:proofErr w:type="gramStart"/>
      <w:r w:rsidRPr="00705E58">
        <w:rPr>
          <w:rFonts w:ascii="Times New Roman" w:hAnsi="Times New Roman" w:cs="Times New Roman"/>
          <w:sz w:val="28"/>
          <w:szCs w:val="28"/>
        </w:rPr>
        <w:t>сельское</w:t>
      </w:r>
      <w:proofErr w:type="gramEnd"/>
      <w:r w:rsidRPr="00705E58">
        <w:rPr>
          <w:rFonts w:ascii="Times New Roman" w:hAnsi="Times New Roman" w:cs="Times New Roman"/>
          <w:sz w:val="28"/>
          <w:szCs w:val="28"/>
        </w:rPr>
        <w:t xml:space="preserve"> поселения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Кировской области администрация </w:t>
      </w:r>
      <w:proofErr w:type="spellStart"/>
      <w:r w:rsidRPr="00705E58">
        <w:rPr>
          <w:rFonts w:ascii="Times New Roman" w:hAnsi="Times New Roman" w:cs="Times New Roman"/>
          <w:sz w:val="28"/>
          <w:szCs w:val="28"/>
        </w:rPr>
        <w:t>Маромицкого</w:t>
      </w:r>
      <w:proofErr w:type="spellEnd"/>
      <w:r w:rsidRPr="00705E58">
        <w:rPr>
          <w:rFonts w:ascii="Times New Roman" w:hAnsi="Times New Roman" w:cs="Times New Roman"/>
          <w:sz w:val="28"/>
          <w:szCs w:val="28"/>
        </w:rPr>
        <w:t xml:space="preserve"> сельского поселения ПОСТАНОВЛЯЕТ: </w:t>
      </w:r>
    </w:p>
    <w:p w:rsidR="009D4839" w:rsidRPr="00705E58" w:rsidRDefault="009D4839" w:rsidP="00705E58">
      <w:pPr>
        <w:spacing w:after="0" w:line="360" w:lineRule="auto"/>
        <w:ind w:left="-284" w:right="41"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1. Утвердить Административный регламент по исполнению муниципальной функции «Организация и проведение проверок при осуществлении муниципального жилищного контроля на территории </w:t>
      </w:r>
      <w:proofErr w:type="spellStart"/>
      <w:r w:rsidRPr="00705E58">
        <w:rPr>
          <w:rFonts w:ascii="Times New Roman" w:hAnsi="Times New Roman" w:cs="Times New Roman"/>
          <w:sz w:val="28"/>
          <w:szCs w:val="28"/>
        </w:rPr>
        <w:t>Маромицкого</w:t>
      </w:r>
      <w:proofErr w:type="spellEnd"/>
      <w:r w:rsidRPr="00705E58">
        <w:rPr>
          <w:rFonts w:ascii="Times New Roman" w:hAnsi="Times New Roman" w:cs="Times New Roman"/>
          <w:sz w:val="28"/>
          <w:szCs w:val="28"/>
        </w:rPr>
        <w:t xml:space="preserve"> сельского поселения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Кировской области» согласно приложению.</w:t>
      </w:r>
    </w:p>
    <w:p w:rsidR="009D4839" w:rsidRPr="00705E58" w:rsidRDefault="009D4839" w:rsidP="00705E58">
      <w:pPr>
        <w:spacing w:after="0" w:line="360" w:lineRule="auto"/>
        <w:ind w:left="-284" w:right="41"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2.  </w:t>
      </w:r>
      <w:proofErr w:type="gramStart"/>
      <w:r w:rsidRPr="00705E58">
        <w:rPr>
          <w:rFonts w:ascii="Times New Roman" w:hAnsi="Times New Roman" w:cs="Times New Roman"/>
          <w:sz w:val="28"/>
          <w:szCs w:val="28"/>
        </w:rPr>
        <w:t>Контроль за</w:t>
      </w:r>
      <w:proofErr w:type="gramEnd"/>
      <w:r w:rsidRPr="00705E58">
        <w:rPr>
          <w:rFonts w:ascii="Times New Roman" w:hAnsi="Times New Roman" w:cs="Times New Roman"/>
          <w:sz w:val="28"/>
          <w:szCs w:val="28"/>
        </w:rPr>
        <w:t xml:space="preserve"> выполнением постановления оставляю за собой.</w:t>
      </w:r>
    </w:p>
    <w:p w:rsidR="009D4839" w:rsidRDefault="009D4839" w:rsidP="00705E58">
      <w:pPr>
        <w:spacing w:after="0" w:line="360" w:lineRule="auto"/>
        <w:ind w:left="-284" w:right="41" w:firstLine="709"/>
        <w:jc w:val="both"/>
        <w:rPr>
          <w:rFonts w:ascii="Times New Roman" w:hAnsi="Times New Roman" w:cs="Times New Roman"/>
          <w:sz w:val="28"/>
          <w:szCs w:val="28"/>
        </w:rPr>
      </w:pPr>
      <w:r w:rsidRPr="00705E58">
        <w:rPr>
          <w:rFonts w:ascii="Times New Roman" w:hAnsi="Times New Roman" w:cs="Times New Roman"/>
          <w:sz w:val="28"/>
          <w:szCs w:val="28"/>
        </w:rPr>
        <w:lastRenderedPageBreak/>
        <w:t xml:space="preserve">4. Настоящее постановление вступает в силу со дня его официального опубликования. </w:t>
      </w:r>
    </w:p>
    <w:p w:rsidR="00705E58" w:rsidRPr="00705E58" w:rsidRDefault="00705E58" w:rsidP="00705E58">
      <w:pPr>
        <w:spacing w:after="0" w:line="240" w:lineRule="auto"/>
        <w:ind w:firstLine="709"/>
        <w:jc w:val="both"/>
        <w:rPr>
          <w:rFonts w:ascii="Times New Roman" w:hAnsi="Times New Roman" w:cs="Times New Roman"/>
          <w:sz w:val="72"/>
          <w:szCs w:val="72"/>
        </w:rPr>
      </w:pPr>
    </w:p>
    <w:p w:rsidR="009D4839" w:rsidRPr="00705E58" w:rsidRDefault="009D4839" w:rsidP="00705E58">
      <w:pPr>
        <w:spacing w:after="0" w:line="240" w:lineRule="auto"/>
        <w:ind w:left="-426" w:right="41"/>
        <w:jc w:val="both"/>
        <w:rPr>
          <w:rFonts w:ascii="Times New Roman" w:hAnsi="Times New Roman" w:cs="Times New Roman"/>
          <w:sz w:val="28"/>
          <w:szCs w:val="28"/>
        </w:rPr>
      </w:pPr>
      <w:r w:rsidRPr="00705E58">
        <w:rPr>
          <w:rFonts w:ascii="Times New Roman" w:hAnsi="Times New Roman" w:cs="Times New Roman"/>
          <w:sz w:val="28"/>
          <w:szCs w:val="28"/>
        </w:rPr>
        <w:t>Глава администрации</w:t>
      </w:r>
    </w:p>
    <w:p w:rsidR="009D4839" w:rsidRPr="00705E58" w:rsidRDefault="009D4839" w:rsidP="00705E58">
      <w:pPr>
        <w:spacing w:after="0" w:line="240" w:lineRule="auto"/>
        <w:ind w:left="-426" w:right="41"/>
        <w:jc w:val="both"/>
        <w:rPr>
          <w:rFonts w:ascii="Times New Roman" w:hAnsi="Times New Roman" w:cs="Times New Roman"/>
          <w:sz w:val="28"/>
          <w:szCs w:val="28"/>
        </w:rPr>
      </w:pPr>
      <w:proofErr w:type="spellStart"/>
      <w:r w:rsidRPr="00705E58">
        <w:rPr>
          <w:rFonts w:ascii="Times New Roman" w:hAnsi="Times New Roman" w:cs="Times New Roman"/>
          <w:sz w:val="28"/>
          <w:szCs w:val="28"/>
        </w:rPr>
        <w:t>Маромицкого</w:t>
      </w:r>
      <w:proofErr w:type="spellEnd"/>
      <w:r w:rsidRPr="00705E58">
        <w:rPr>
          <w:rFonts w:ascii="Times New Roman" w:hAnsi="Times New Roman" w:cs="Times New Roman"/>
          <w:sz w:val="28"/>
          <w:szCs w:val="28"/>
        </w:rPr>
        <w:t xml:space="preserve"> сельского поселения                                           В.С.Шубина</w:t>
      </w:r>
    </w:p>
    <w:p w:rsidR="009D4839" w:rsidRPr="00705E58" w:rsidRDefault="009D4839" w:rsidP="00705E58">
      <w:pPr>
        <w:spacing w:after="0" w:line="240" w:lineRule="auto"/>
        <w:ind w:left="-426" w:right="41"/>
        <w:jc w:val="both"/>
        <w:rPr>
          <w:rFonts w:ascii="Times New Roman" w:hAnsi="Times New Roman" w:cs="Times New Roman"/>
          <w:sz w:val="48"/>
          <w:szCs w:val="48"/>
        </w:rPr>
      </w:pPr>
    </w:p>
    <w:p w:rsidR="009D4839" w:rsidRDefault="009D4839" w:rsidP="00705E58">
      <w:pPr>
        <w:spacing w:after="0" w:line="240" w:lineRule="auto"/>
        <w:ind w:left="-284" w:right="41" w:hanging="142"/>
        <w:jc w:val="both"/>
        <w:rPr>
          <w:rFonts w:ascii="Times New Roman" w:hAnsi="Times New Roman" w:cs="Times New Roman"/>
          <w:sz w:val="28"/>
          <w:szCs w:val="28"/>
        </w:rPr>
      </w:pPr>
      <w:r w:rsidRPr="00705E58">
        <w:rPr>
          <w:rFonts w:ascii="Times New Roman" w:hAnsi="Times New Roman" w:cs="Times New Roman"/>
          <w:sz w:val="28"/>
          <w:szCs w:val="28"/>
        </w:rPr>
        <w:t>ПОДГОТОВЛЕНО</w:t>
      </w:r>
    </w:p>
    <w:p w:rsidR="00705E58" w:rsidRPr="00705E58" w:rsidRDefault="00705E58" w:rsidP="00705E58">
      <w:pPr>
        <w:spacing w:after="0" w:line="240" w:lineRule="auto"/>
        <w:ind w:left="-284" w:right="41" w:hanging="142"/>
        <w:jc w:val="both"/>
        <w:rPr>
          <w:rFonts w:ascii="Times New Roman" w:hAnsi="Times New Roman" w:cs="Times New Roman"/>
          <w:sz w:val="48"/>
          <w:szCs w:val="48"/>
        </w:rPr>
      </w:pPr>
    </w:p>
    <w:p w:rsidR="009D4839" w:rsidRPr="00705E58" w:rsidRDefault="009D4839" w:rsidP="00705E58">
      <w:pPr>
        <w:spacing w:after="0" w:line="240" w:lineRule="auto"/>
        <w:ind w:left="-426" w:right="41"/>
        <w:jc w:val="both"/>
        <w:rPr>
          <w:rFonts w:ascii="Times New Roman" w:hAnsi="Times New Roman" w:cs="Times New Roman"/>
          <w:sz w:val="28"/>
          <w:szCs w:val="28"/>
        </w:rPr>
      </w:pPr>
      <w:r w:rsidRPr="00705E58">
        <w:rPr>
          <w:rFonts w:ascii="Times New Roman" w:hAnsi="Times New Roman" w:cs="Times New Roman"/>
          <w:sz w:val="28"/>
          <w:szCs w:val="28"/>
        </w:rPr>
        <w:t>Глава администрации</w:t>
      </w:r>
    </w:p>
    <w:p w:rsidR="009D4839" w:rsidRPr="00705E58" w:rsidRDefault="009D4839" w:rsidP="00705E58">
      <w:pPr>
        <w:spacing w:after="0" w:line="240" w:lineRule="auto"/>
        <w:ind w:left="-426" w:right="41"/>
        <w:jc w:val="both"/>
        <w:rPr>
          <w:rFonts w:ascii="Times New Roman" w:hAnsi="Times New Roman" w:cs="Times New Roman"/>
          <w:sz w:val="28"/>
          <w:szCs w:val="28"/>
        </w:rPr>
      </w:pPr>
      <w:proofErr w:type="spellStart"/>
      <w:r w:rsidRPr="00705E58">
        <w:rPr>
          <w:rFonts w:ascii="Times New Roman" w:hAnsi="Times New Roman" w:cs="Times New Roman"/>
          <w:sz w:val="28"/>
          <w:szCs w:val="28"/>
        </w:rPr>
        <w:t>Маромицкого</w:t>
      </w:r>
      <w:proofErr w:type="spellEnd"/>
      <w:r w:rsidRPr="00705E58">
        <w:rPr>
          <w:rFonts w:ascii="Times New Roman" w:hAnsi="Times New Roman" w:cs="Times New Roman"/>
          <w:sz w:val="28"/>
          <w:szCs w:val="28"/>
        </w:rPr>
        <w:t xml:space="preserve"> сельского поселения                                           В.С.Шубина</w:t>
      </w:r>
    </w:p>
    <w:p w:rsidR="009D4839" w:rsidRPr="00705E58" w:rsidRDefault="009D4839" w:rsidP="009D4839">
      <w:pPr>
        <w:spacing w:after="0"/>
        <w:ind w:left="-284" w:right="41" w:hanging="142"/>
        <w:jc w:val="both"/>
        <w:rPr>
          <w:rFonts w:ascii="Times New Roman" w:hAnsi="Times New Roman" w:cs="Times New Roman"/>
          <w:sz w:val="48"/>
          <w:szCs w:val="48"/>
        </w:rPr>
      </w:pPr>
    </w:p>
    <w:p w:rsidR="009D4839" w:rsidRPr="00705E58" w:rsidRDefault="009D4839" w:rsidP="009D4839">
      <w:pPr>
        <w:ind w:left="-284" w:right="41"/>
        <w:jc w:val="both"/>
        <w:rPr>
          <w:rFonts w:ascii="Times New Roman" w:hAnsi="Times New Roman" w:cs="Times New Roman"/>
          <w:sz w:val="28"/>
          <w:szCs w:val="28"/>
        </w:rPr>
      </w:pPr>
      <w:r w:rsidRPr="00705E58">
        <w:rPr>
          <w:rFonts w:ascii="Times New Roman" w:hAnsi="Times New Roman" w:cs="Times New Roman"/>
          <w:sz w:val="28"/>
          <w:szCs w:val="28"/>
        </w:rPr>
        <w:t xml:space="preserve">Подлежит опубликованию в «Информационном бюллетене органов местного самоуправления муниципального образования </w:t>
      </w:r>
      <w:proofErr w:type="spellStart"/>
      <w:r w:rsidRPr="00705E58">
        <w:rPr>
          <w:rFonts w:ascii="Times New Roman" w:hAnsi="Times New Roman" w:cs="Times New Roman"/>
          <w:sz w:val="28"/>
          <w:szCs w:val="28"/>
        </w:rPr>
        <w:t>Маромицкое</w:t>
      </w:r>
      <w:proofErr w:type="spellEnd"/>
      <w:r w:rsidRPr="00705E58">
        <w:rPr>
          <w:rFonts w:ascii="Times New Roman" w:hAnsi="Times New Roman" w:cs="Times New Roman"/>
          <w:sz w:val="28"/>
          <w:szCs w:val="28"/>
        </w:rPr>
        <w:t xml:space="preserve"> сельское поселение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Кировской области»</w:t>
      </w:r>
    </w:p>
    <w:p w:rsidR="009D4839" w:rsidRPr="009D4839" w:rsidRDefault="009D4839" w:rsidP="009D4839">
      <w:pPr>
        <w:spacing w:after="360"/>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705E58" w:rsidRDefault="009D4839" w:rsidP="00705E58">
      <w:pPr>
        <w:spacing w:after="0"/>
        <w:ind w:firstLine="709"/>
        <w:jc w:val="right"/>
        <w:rPr>
          <w:rFonts w:ascii="Times New Roman" w:hAnsi="Times New Roman" w:cs="Times New Roman"/>
          <w:sz w:val="28"/>
          <w:szCs w:val="28"/>
        </w:rPr>
      </w:pPr>
      <w:r w:rsidRPr="00705E58">
        <w:rPr>
          <w:rFonts w:ascii="Times New Roman" w:hAnsi="Times New Roman" w:cs="Times New Roman"/>
          <w:sz w:val="28"/>
          <w:szCs w:val="28"/>
        </w:rPr>
        <w:lastRenderedPageBreak/>
        <w:t xml:space="preserve">УТВЕРЖДЁН </w:t>
      </w:r>
    </w:p>
    <w:p w:rsidR="009D4839" w:rsidRPr="00705E58" w:rsidRDefault="009D4839" w:rsidP="00705E58">
      <w:pPr>
        <w:spacing w:after="0"/>
        <w:ind w:firstLine="709"/>
        <w:jc w:val="right"/>
        <w:rPr>
          <w:rFonts w:ascii="Times New Roman" w:hAnsi="Times New Roman" w:cs="Times New Roman"/>
          <w:sz w:val="28"/>
          <w:szCs w:val="28"/>
        </w:rPr>
      </w:pPr>
      <w:r w:rsidRPr="00705E58">
        <w:rPr>
          <w:rFonts w:ascii="Times New Roman" w:hAnsi="Times New Roman" w:cs="Times New Roman"/>
          <w:sz w:val="28"/>
          <w:szCs w:val="28"/>
        </w:rPr>
        <w:t xml:space="preserve">постановлением администрации </w:t>
      </w:r>
    </w:p>
    <w:p w:rsidR="009D4839" w:rsidRPr="00705E58" w:rsidRDefault="009D4839" w:rsidP="00705E58">
      <w:pPr>
        <w:spacing w:after="0"/>
        <w:ind w:firstLine="709"/>
        <w:jc w:val="right"/>
        <w:rPr>
          <w:rFonts w:ascii="Times New Roman" w:hAnsi="Times New Roman" w:cs="Times New Roman"/>
          <w:sz w:val="28"/>
          <w:szCs w:val="28"/>
        </w:rPr>
      </w:pPr>
      <w:proofErr w:type="spellStart"/>
      <w:r w:rsidRPr="00705E58">
        <w:rPr>
          <w:rFonts w:ascii="Times New Roman" w:hAnsi="Times New Roman" w:cs="Times New Roman"/>
          <w:sz w:val="28"/>
          <w:szCs w:val="28"/>
        </w:rPr>
        <w:t>Маромицкого</w:t>
      </w:r>
      <w:proofErr w:type="spellEnd"/>
      <w:r w:rsidRPr="00705E58">
        <w:rPr>
          <w:rFonts w:ascii="Times New Roman" w:hAnsi="Times New Roman" w:cs="Times New Roman"/>
          <w:sz w:val="28"/>
          <w:szCs w:val="28"/>
        </w:rPr>
        <w:t xml:space="preserve"> сельского поселения</w:t>
      </w:r>
    </w:p>
    <w:p w:rsidR="009D4839" w:rsidRPr="00705E58" w:rsidRDefault="009D4839" w:rsidP="00705E58">
      <w:pPr>
        <w:spacing w:after="0"/>
        <w:ind w:firstLine="709"/>
        <w:jc w:val="right"/>
        <w:rPr>
          <w:rFonts w:ascii="Times New Roman" w:hAnsi="Times New Roman" w:cs="Times New Roman"/>
          <w:sz w:val="28"/>
          <w:szCs w:val="28"/>
        </w:rPr>
      </w:pP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Кировской области </w:t>
      </w:r>
    </w:p>
    <w:p w:rsidR="009D4839" w:rsidRPr="00705E58" w:rsidRDefault="009D4839" w:rsidP="00705E58">
      <w:pPr>
        <w:spacing w:after="0"/>
        <w:ind w:firstLine="709"/>
        <w:jc w:val="right"/>
        <w:rPr>
          <w:rFonts w:ascii="Times New Roman" w:hAnsi="Times New Roman" w:cs="Times New Roman"/>
          <w:sz w:val="28"/>
          <w:szCs w:val="28"/>
        </w:rPr>
      </w:pPr>
      <w:r w:rsidRPr="00705E58">
        <w:rPr>
          <w:rFonts w:ascii="Times New Roman" w:hAnsi="Times New Roman" w:cs="Times New Roman"/>
          <w:sz w:val="28"/>
          <w:szCs w:val="28"/>
        </w:rPr>
        <w:t xml:space="preserve">от ___________ № _________ </w:t>
      </w:r>
    </w:p>
    <w:p w:rsidR="009D4839" w:rsidRPr="00705E58" w:rsidRDefault="009D4839" w:rsidP="00705E58">
      <w:pPr>
        <w:spacing w:after="0"/>
        <w:ind w:firstLine="709"/>
        <w:jc w:val="center"/>
        <w:rPr>
          <w:rFonts w:ascii="Times New Roman" w:hAnsi="Times New Roman" w:cs="Times New Roman"/>
          <w:sz w:val="28"/>
          <w:szCs w:val="28"/>
        </w:rPr>
      </w:pPr>
    </w:p>
    <w:p w:rsidR="009D4839" w:rsidRPr="00705E58" w:rsidRDefault="009D4839" w:rsidP="00705E58">
      <w:pPr>
        <w:spacing w:after="0"/>
        <w:ind w:firstLine="709"/>
        <w:jc w:val="center"/>
        <w:rPr>
          <w:rFonts w:ascii="Times New Roman" w:hAnsi="Times New Roman" w:cs="Times New Roman"/>
          <w:sz w:val="28"/>
          <w:szCs w:val="28"/>
        </w:rPr>
      </w:pPr>
    </w:p>
    <w:p w:rsidR="009D4839" w:rsidRPr="00705E58" w:rsidRDefault="009D4839" w:rsidP="00705E58">
      <w:pPr>
        <w:spacing w:after="0"/>
        <w:ind w:firstLine="709"/>
        <w:jc w:val="center"/>
        <w:rPr>
          <w:rFonts w:ascii="Times New Roman" w:hAnsi="Times New Roman" w:cs="Times New Roman"/>
          <w:b/>
          <w:sz w:val="28"/>
          <w:szCs w:val="28"/>
        </w:rPr>
      </w:pPr>
      <w:r w:rsidRPr="00705E58">
        <w:rPr>
          <w:rFonts w:ascii="Times New Roman" w:hAnsi="Times New Roman" w:cs="Times New Roman"/>
          <w:b/>
          <w:sz w:val="28"/>
          <w:szCs w:val="28"/>
        </w:rPr>
        <w:t xml:space="preserve">Административный регламент по исполнению муниципальной услуги «Организация и проведение проверок при осуществлении муниципального жилищного контроля на территории </w:t>
      </w:r>
    </w:p>
    <w:p w:rsidR="009D4839" w:rsidRPr="00705E58" w:rsidRDefault="009D4839" w:rsidP="00705E58">
      <w:pPr>
        <w:spacing w:after="0"/>
        <w:ind w:firstLine="709"/>
        <w:jc w:val="center"/>
        <w:rPr>
          <w:rFonts w:ascii="Times New Roman" w:hAnsi="Times New Roman" w:cs="Times New Roman"/>
          <w:b/>
          <w:sz w:val="28"/>
          <w:szCs w:val="28"/>
        </w:rPr>
      </w:pPr>
      <w:r w:rsidRPr="00705E58">
        <w:rPr>
          <w:rFonts w:ascii="Times New Roman" w:hAnsi="Times New Roman" w:cs="Times New Roman"/>
          <w:b/>
          <w:sz w:val="28"/>
          <w:szCs w:val="28"/>
        </w:rPr>
        <w:t xml:space="preserve">муниципального образования </w:t>
      </w:r>
      <w:proofErr w:type="spellStart"/>
      <w:r w:rsidR="00CE39CA" w:rsidRPr="00705E58">
        <w:rPr>
          <w:rFonts w:ascii="Times New Roman" w:hAnsi="Times New Roman" w:cs="Times New Roman"/>
          <w:b/>
          <w:sz w:val="28"/>
          <w:szCs w:val="28"/>
        </w:rPr>
        <w:t>Маромицкое</w:t>
      </w:r>
      <w:proofErr w:type="spellEnd"/>
      <w:r w:rsidRPr="00705E58">
        <w:rPr>
          <w:rFonts w:ascii="Times New Roman" w:hAnsi="Times New Roman" w:cs="Times New Roman"/>
          <w:b/>
          <w:sz w:val="28"/>
          <w:szCs w:val="28"/>
        </w:rPr>
        <w:t xml:space="preserve"> сельское поселение </w:t>
      </w:r>
      <w:proofErr w:type="spellStart"/>
      <w:r w:rsidRPr="00705E58">
        <w:rPr>
          <w:rFonts w:ascii="Times New Roman" w:hAnsi="Times New Roman" w:cs="Times New Roman"/>
          <w:b/>
          <w:sz w:val="28"/>
          <w:szCs w:val="28"/>
        </w:rPr>
        <w:t>Опаринского</w:t>
      </w:r>
      <w:proofErr w:type="spellEnd"/>
      <w:r w:rsidRPr="00705E58">
        <w:rPr>
          <w:rFonts w:ascii="Times New Roman" w:hAnsi="Times New Roman" w:cs="Times New Roman"/>
          <w:b/>
          <w:sz w:val="28"/>
          <w:szCs w:val="28"/>
        </w:rPr>
        <w:t xml:space="preserve"> района Кировской области» </w:t>
      </w:r>
    </w:p>
    <w:p w:rsidR="009D4839" w:rsidRPr="00705E58" w:rsidRDefault="009D4839" w:rsidP="00705E58">
      <w:pPr>
        <w:spacing w:after="0"/>
        <w:ind w:firstLine="709"/>
        <w:jc w:val="center"/>
        <w:rPr>
          <w:rFonts w:ascii="Times New Roman" w:hAnsi="Times New Roman" w:cs="Times New Roman"/>
          <w:sz w:val="28"/>
          <w:szCs w:val="28"/>
        </w:rPr>
      </w:pPr>
    </w:p>
    <w:p w:rsidR="009D4839" w:rsidRPr="00705E58" w:rsidRDefault="009D4839" w:rsidP="00705E58">
      <w:pPr>
        <w:spacing w:after="0"/>
        <w:jc w:val="center"/>
        <w:rPr>
          <w:rFonts w:ascii="Times New Roman" w:hAnsi="Times New Roman" w:cs="Times New Roman"/>
          <w:b/>
          <w:sz w:val="28"/>
          <w:szCs w:val="28"/>
        </w:rPr>
      </w:pPr>
      <w:r w:rsidRPr="00705E58">
        <w:rPr>
          <w:rFonts w:ascii="Times New Roman" w:hAnsi="Times New Roman" w:cs="Times New Roman"/>
          <w:b/>
          <w:sz w:val="28"/>
          <w:szCs w:val="28"/>
        </w:rPr>
        <w:t>1. ОБЩИЕ ПОЛОЖЕНИЯ</w:t>
      </w:r>
    </w:p>
    <w:p w:rsidR="009D4839" w:rsidRPr="00705E58" w:rsidRDefault="009D4839" w:rsidP="00705E58">
      <w:pPr>
        <w:spacing w:after="0"/>
        <w:ind w:firstLine="709"/>
        <w:jc w:val="both"/>
        <w:rPr>
          <w:rFonts w:ascii="Times New Roman" w:hAnsi="Times New Roman" w:cs="Times New Roman"/>
          <w:sz w:val="28"/>
          <w:szCs w:val="28"/>
        </w:rPr>
      </w:pPr>
    </w:p>
    <w:p w:rsidR="009D4839" w:rsidRPr="00705E58" w:rsidRDefault="009D4839" w:rsidP="00705E58">
      <w:pPr>
        <w:spacing w:after="0"/>
        <w:ind w:firstLine="851"/>
        <w:jc w:val="both"/>
        <w:rPr>
          <w:rFonts w:ascii="Times New Roman" w:hAnsi="Times New Roman" w:cs="Times New Roman"/>
          <w:sz w:val="28"/>
          <w:szCs w:val="28"/>
        </w:rPr>
      </w:pPr>
      <w:proofErr w:type="gramStart"/>
      <w:r w:rsidRPr="00705E58">
        <w:rPr>
          <w:rFonts w:ascii="Times New Roman" w:hAnsi="Times New Roman" w:cs="Times New Roman"/>
          <w:sz w:val="28"/>
          <w:szCs w:val="28"/>
        </w:rPr>
        <w:t xml:space="preserve">1.1.Настоящий Административный регламент предусматривает организацию и проведение на территории муниципального образования </w:t>
      </w:r>
      <w:proofErr w:type="spellStart"/>
      <w:r w:rsidR="00CE39CA" w:rsidRPr="00705E58">
        <w:rPr>
          <w:rFonts w:ascii="Times New Roman" w:hAnsi="Times New Roman" w:cs="Times New Roman"/>
          <w:sz w:val="28"/>
          <w:szCs w:val="28"/>
        </w:rPr>
        <w:t>Маромицкое</w:t>
      </w:r>
      <w:proofErr w:type="spellEnd"/>
      <w:r w:rsidRPr="00705E58">
        <w:rPr>
          <w:rFonts w:ascii="Times New Roman" w:hAnsi="Times New Roman" w:cs="Times New Roman"/>
          <w:sz w:val="28"/>
          <w:szCs w:val="28"/>
        </w:rPr>
        <w:t xml:space="preserve"> сельское поселение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Кировской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муниципальная функция, которая определяет порядок выявления, предупреждения и пресечения правонарушений в</w:t>
      </w:r>
      <w:proofErr w:type="gramEnd"/>
      <w:r w:rsidRPr="00705E58">
        <w:rPr>
          <w:rFonts w:ascii="Times New Roman" w:hAnsi="Times New Roman" w:cs="Times New Roman"/>
          <w:sz w:val="28"/>
          <w:szCs w:val="28"/>
        </w:rPr>
        <w:t xml:space="preserve"> жилищной сфере на территории </w:t>
      </w:r>
      <w:proofErr w:type="spellStart"/>
      <w:r w:rsidRPr="00705E58">
        <w:rPr>
          <w:rFonts w:ascii="Times New Roman" w:hAnsi="Times New Roman" w:cs="Times New Roman"/>
          <w:sz w:val="28"/>
          <w:szCs w:val="28"/>
        </w:rPr>
        <w:t>Маромицкого</w:t>
      </w:r>
      <w:proofErr w:type="spellEnd"/>
      <w:r w:rsidRPr="00705E58">
        <w:rPr>
          <w:rFonts w:ascii="Times New Roman" w:hAnsi="Times New Roman" w:cs="Times New Roman"/>
          <w:sz w:val="28"/>
          <w:szCs w:val="28"/>
        </w:rPr>
        <w:t xml:space="preserve"> сельского поселения и принятия по ним соответствующих мер административного воздействия. </w:t>
      </w:r>
    </w:p>
    <w:p w:rsidR="009D4839" w:rsidRPr="00705E58" w:rsidRDefault="009D4839" w:rsidP="00705E58">
      <w:pPr>
        <w:numPr>
          <w:ilvl w:val="1"/>
          <w:numId w:val="2"/>
        </w:numPr>
        <w:suppressAutoHyphens/>
        <w:spacing w:after="0" w:line="240" w:lineRule="auto"/>
        <w:ind w:left="0" w:firstLine="710"/>
        <w:jc w:val="both"/>
        <w:rPr>
          <w:rFonts w:ascii="Times New Roman" w:hAnsi="Times New Roman" w:cs="Times New Roman"/>
          <w:sz w:val="28"/>
          <w:szCs w:val="28"/>
        </w:rPr>
      </w:pPr>
      <w:proofErr w:type="gramStart"/>
      <w:r w:rsidRPr="00705E58">
        <w:rPr>
          <w:rFonts w:ascii="Times New Roman"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Кировской области (далее – обязательные требования), а также требований, установленных муниципальными правовыми актами муниципального образования </w:t>
      </w:r>
      <w:proofErr w:type="spellStart"/>
      <w:r w:rsidR="009A16E7" w:rsidRPr="00705E58">
        <w:rPr>
          <w:rFonts w:ascii="Times New Roman" w:hAnsi="Times New Roman" w:cs="Times New Roman"/>
          <w:sz w:val="28"/>
          <w:szCs w:val="28"/>
        </w:rPr>
        <w:t>Маромицкое</w:t>
      </w:r>
      <w:proofErr w:type="spellEnd"/>
      <w:r w:rsidRPr="00705E58">
        <w:rPr>
          <w:rFonts w:ascii="Times New Roman" w:hAnsi="Times New Roman" w:cs="Times New Roman"/>
          <w:sz w:val="28"/>
          <w:szCs w:val="28"/>
        </w:rPr>
        <w:t xml:space="preserve"> сельское поселение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Кировской области (далее – требования, установленные муниципальными правовыми актами): </w:t>
      </w:r>
      <w:proofErr w:type="gramEnd"/>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к использованию и сохранности муниципального жилищного фонда, в том числе требований к жилым помещениям, к их использованию и содержанию, к использованию и содержанию общего имущества собственников помещений в многоквартирном доме, если все жилые помещения в многоквартирном доме, либо их часть находятся в муниципальной собственности; </w:t>
      </w:r>
    </w:p>
    <w:p w:rsidR="009D4839" w:rsidRPr="00705E58" w:rsidRDefault="009D4839" w:rsidP="00705E58">
      <w:pPr>
        <w:spacing w:after="0"/>
        <w:ind w:firstLine="709"/>
        <w:jc w:val="both"/>
        <w:rPr>
          <w:rFonts w:ascii="Times New Roman" w:hAnsi="Times New Roman" w:cs="Times New Roman"/>
          <w:sz w:val="28"/>
          <w:szCs w:val="28"/>
        </w:rPr>
      </w:pPr>
      <w:proofErr w:type="gramStart"/>
      <w:r w:rsidRPr="00705E58">
        <w:rPr>
          <w:rFonts w:ascii="Times New Roman" w:hAnsi="Times New Roman" w:cs="Times New Roman"/>
          <w:sz w:val="28"/>
          <w:szCs w:val="28"/>
        </w:rPr>
        <w:lastRenderedPageBreak/>
        <w:t xml:space="preserve">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домах, находящихся в собственности муниципального образования; </w:t>
      </w:r>
      <w:proofErr w:type="gramEnd"/>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к предоставлению коммунальных услуг пользователям жилых помещений, которые находятся в муниципальной собственности;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находится в муниципальной собственности.</w:t>
      </w:r>
    </w:p>
    <w:p w:rsidR="009D4839" w:rsidRPr="00705E58" w:rsidRDefault="009D4839" w:rsidP="00705E58">
      <w:pPr>
        <w:spacing w:after="0"/>
        <w:ind w:firstLine="709"/>
        <w:jc w:val="both"/>
        <w:rPr>
          <w:rFonts w:ascii="Times New Roman" w:hAnsi="Times New Roman" w:cs="Times New Roman"/>
          <w:sz w:val="28"/>
          <w:szCs w:val="28"/>
        </w:rPr>
      </w:pPr>
    </w:p>
    <w:p w:rsidR="009D4839" w:rsidRPr="00705E58" w:rsidRDefault="009D4839" w:rsidP="00705E58">
      <w:pPr>
        <w:numPr>
          <w:ilvl w:val="0"/>
          <w:numId w:val="3"/>
        </w:numPr>
        <w:suppressAutoHyphens/>
        <w:spacing w:after="0" w:line="240" w:lineRule="auto"/>
        <w:ind w:left="0"/>
        <w:jc w:val="center"/>
        <w:rPr>
          <w:rFonts w:ascii="Times New Roman" w:hAnsi="Times New Roman" w:cs="Times New Roman"/>
          <w:b/>
          <w:sz w:val="28"/>
          <w:szCs w:val="28"/>
        </w:rPr>
      </w:pPr>
      <w:r w:rsidRPr="00705E58">
        <w:rPr>
          <w:rFonts w:ascii="Times New Roman" w:hAnsi="Times New Roman" w:cs="Times New Roman"/>
          <w:b/>
          <w:sz w:val="28"/>
          <w:szCs w:val="28"/>
        </w:rPr>
        <w:t>СТАНДАРТ ПРЕДОСТАВЛЕНИЯ МУНИЦИПАЛЬНОЙ УСЛУГИ</w:t>
      </w:r>
    </w:p>
    <w:p w:rsidR="009D4839" w:rsidRPr="00705E58" w:rsidRDefault="009D4839" w:rsidP="00705E58">
      <w:pPr>
        <w:spacing w:after="0"/>
        <w:ind w:firstLine="709"/>
        <w:jc w:val="both"/>
        <w:rPr>
          <w:rFonts w:ascii="Times New Roman" w:hAnsi="Times New Roman" w:cs="Times New Roman"/>
          <w:b/>
          <w:sz w:val="28"/>
          <w:szCs w:val="28"/>
        </w:rPr>
      </w:pPr>
    </w:p>
    <w:p w:rsidR="009D4839" w:rsidRPr="00705E58" w:rsidRDefault="009D4839" w:rsidP="00705E58">
      <w:pPr>
        <w:numPr>
          <w:ilvl w:val="1"/>
          <w:numId w:val="3"/>
        </w:numPr>
        <w:suppressAutoHyphens/>
        <w:spacing w:after="0" w:line="240" w:lineRule="auto"/>
        <w:ind w:left="0" w:hanging="861"/>
        <w:jc w:val="both"/>
        <w:rPr>
          <w:rFonts w:ascii="Times New Roman" w:hAnsi="Times New Roman" w:cs="Times New Roman"/>
          <w:b/>
          <w:sz w:val="28"/>
          <w:szCs w:val="28"/>
        </w:rPr>
      </w:pPr>
      <w:r w:rsidRPr="00705E58">
        <w:rPr>
          <w:rFonts w:ascii="Times New Roman" w:hAnsi="Times New Roman" w:cs="Times New Roman"/>
          <w:b/>
          <w:sz w:val="28"/>
          <w:szCs w:val="28"/>
        </w:rPr>
        <w:t xml:space="preserve"> Наименование муниципальной услуги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«Организация и проведение проверок при осуществлении муниципального жилищного контроля на территории муниципального образования </w:t>
      </w:r>
      <w:proofErr w:type="spellStart"/>
      <w:r w:rsidR="009A16E7" w:rsidRPr="00705E58">
        <w:rPr>
          <w:rFonts w:ascii="Times New Roman" w:hAnsi="Times New Roman" w:cs="Times New Roman"/>
          <w:sz w:val="28"/>
          <w:szCs w:val="28"/>
        </w:rPr>
        <w:t>Маромицкое</w:t>
      </w:r>
      <w:proofErr w:type="spellEnd"/>
      <w:r w:rsidR="009A16E7" w:rsidRPr="00705E58">
        <w:rPr>
          <w:rFonts w:ascii="Times New Roman" w:hAnsi="Times New Roman" w:cs="Times New Roman"/>
          <w:sz w:val="28"/>
          <w:szCs w:val="28"/>
        </w:rPr>
        <w:t xml:space="preserve"> </w:t>
      </w:r>
      <w:r w:rsidRPr="00705E58">
        <w:rPr>
          <w:rFonts w:ascii="Times New Roman" w:hAnsi="Times New Roman" w:cs="Times New Roman"/>
          <w:sz w:val="28"/>
          <w:szCs w:val="28"/>
        </w:rPr>
        <w:t xml:space="preserve">сельское поселение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Кировской области».</w:t>
      </w:r>
    </w:p>
    <w:p w:rsidR="009D4839" w:rsidRPr="00705E58" w:rsidRDefault="009D4839" w:rsidP="00705E58">
      <w:pPr>
        <w:spacing w:after="0"/>
        <w:ind w:firstLine="568"/>
        <w:jc w:val="both"/>
        <w:rPr>
          <w:rFonts w:ascii="Times New Roman" w:hAnsi="Times New Roman" w:cs="Times New Roman"/>
          <w:b/>
          <w:sz w:val="28"/>
          <w:szCs w:val="28"/>
        </w:rPr>
      </w:pPr>
      <w:r w:rsidRPr="00705E58">
        <w:rPr>
          <w:rFonts w:ascii="Times New Roman" w:hAnsi="Times New Roman" w:cs="Times New Roman"/>
          <w:b/>
          <w:sz w:val="28"/>
          <w:szCs w:val="28"/>
        </w:rPr>
        <w:t>2.2. Наименование органа, предоставляющего муниципальную услугу</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Органом, осуществляющим муниципальный жилищный контроль, является администрация </w:t>
      </w:r>
      <w:proofErr w:type="spellStart"/>
      <w:r w:rsidR="009A16E7" w:rsidRPr="00705E58">
        <w:rPr>
          <w:rFonts w:ascii="Times New Roman" w:hAnsi="Times New Roman" w:cs="Times New Roman"/>
          <w:sz w:val="28"/>
          <w:szCs w:val="28"/>
        </w:rPr>
        <w:t>Маромицкого</w:t>
      </w:r>
      <w:proofErr w:type="spellEnd"/>
      <w:r w:rsidRPr="00705E58">
        <w:rPr>
          <w:rFonts w:ascii="Times New Roman" w:hAnsi="Times New Roman" w:cs="Times New Roman"/>
          <w:sz w:val="28"/>
          <w:szCs w:val="28"/>
        </w:rPr>
        <w:t xml:space="preserve"> сельского поселения (далее – орган муниципального жилищного контроля) в лице уполномоченных должностных  лиц, являющихся муниципальными жилищными инспекторами. </w:t>
      </w:r>
    </w:p>
    <w:p w:rsidR="009D4839" w:rsidRPr="00705E58" w:rsidRDefault="009D4839" w:rsidP="00705E58">
      <w:pPr>
        <w:pStyle w:val="WW-"/>
        <w:spacing w:after="0" w:line="100" w:lineRule="atLeast"/>
        <w:ind w:firstLine="709"/>
        <w:jc w:val="both"/>
        <w:rPr>
          <w:rFonts w:ascii="Times New Roman" w:hAnsi="Times New Roman" w:cs="Times New Roman"/>
          <w:sz w:val="28"/>
          <w:szCs w:val="28"/>
        </w:rPr>
      </w:pPr>
      <w:r w:rsidRPr="00705E58">
        <w:rPr>
          <w:rFonts w:ascii="Times New Roman" w:hAnsi="Times New Roman" w:cs="Times New Roman"/>
          <w:sz w:val="28"/>
          <w:szCs w:val="28"/>
        </w:rPr>
        <w:t>Почтовый адрес: 6138</w:t>
      </w:r>
      <w:r w:rsidR="009A16E7" w:rsidRPr="00705E58">
        <w:rPr>
          <w:rFonts w:ascii="Times New Roman" w:hAnsi="Times New Roman" w:cs="Times New Roman"/>
          <w:sz w:val="28"/>
          <w:szCs w:val="28"/>
        </w:rPr>
        <w:t>40</w:t>
      </w:r>
      <w:r w:rsidRPr="00705E58">
        <w:rPr>
          <w:rFonts w:ascii="Times New Roman" w:hAnsi="Times New Roman" w:cs="Times New Roman"/>
          <w:sz w:val="28"/>
          <w:szCs w:val="28"/>
        </w:rPr>
        <w:t xml:space="preserve">, Кировская область, п. </w:t>
      </w:r>
      <w:proofErr w:type="spellStart"/>
      <w:r w:rsidR="009A16E7" w:rsidRPr="00705E58">
        <w:rPr>
          <w:rFonts w:ascii="Times New Roman" w:hAnsi="Times New Roman" w:cs="Times New Roman"/>
          <w:sz w:val="28"/>
          <w:szCs w:val="28"/>
        </w:rPr>
        <w:t>Маромица</w:t>
      </w:r>
      <w:proofErr w:type="spellEnd"/>
      <w:r w:rsidRPr="00705E58">
        <w:rPr>
          <w:rFonts w:ascii="Times New Roman" w:hAnsi="Times New Roman" w:cs="Times New Roman"/>
          <w:sz w:val="28"/>
          <w:szCs w:val="28"/>
        </w:rPr>
        <w:t xml:space="preserve">, ул. </w:t>
      </w:r>
      <w:r w:rsidR="009A16E7" w:rsidRPr="00705E58">
        <w:rPr>
          <w:rFonts w:ascii="Times New Roman" w:hAnsi="Times New Roman" w:cs="Times New Roman"/>
          <w:sz w:val="28"/>
          <w:szCs w:val="28"/>
        </w:rPr>
        <w:t>Студенческая</w:t>
      </w:r>
      <w:r w:rsidRPr="00705E58">
        <w:rPr>
          <w:rFonts w:ascii="Times New Roman" w:hAnsi="Times New Roman" w:cs="Times New Roman"/>
          <w:sz w:val="28"/>
          <w:szCs w:val="28"/>
        </w:rPr>
        <w:t>,</w:t>
      </w:r>
      <w:r w:rsidR="009A16E7" w:rsidRPr="00705E58">
        <w:rPr>
          <w:rFonts w:ascii="Times New Roman" w:hAnsi="Times New Roman" w:cs="Times New Roman"/>
          <w:sz w:val="28"/>
          <w:szCs w:val="28"/>
        </w:rPr>
        <w:t xml:space="preserve"> 14</w:t>
      </w:r>
      <w:r w:rsidRPr="00705E58">
        <w:rPr>
          <w:rFonts w:ascii="Times New Roman" w:hAnsi="Times New Roman" w:cs="Times New Roman"/>
          <w:sz w:val="28"/>
          <w:szCs w:val="28"/>
        </w:rPr>
        <w:t>.</w:t>
      </w:r>
    </w:p>
    <w:p w:rsidR="009D4839" w:rsidRPr="00705E58" w:rsidRDefault="009D4839" w:rsidP="00705E58">
      <w:pPr>
        <w:pStyle w:val="WW-"/>
        <w:spacing w:after="0" w:line="100" w:lineRule="atLeast"/>
        <w:ind w:firstLine="709"/>
        <w:jc w:val="both"/>
        <w:rPr>
          <w:rFonts w:ascii="Times New Roman" w:hAnsi="Times New Roman" w:cs="Times New Roman"/>
          <w:sz w:val="28"/>
          <w:szCs w:val="28"/>
        </w:rPr>
      </w:pPr>
      <w:r w:rsidRPr="00705E58">
        <w:rPr>
          <w:rFonts w:ascii="Times New Roman" w:hAnsi="Times New Roman" w:cs="Times New Roman"/>
          <w:sz w:val="28"/>
          <w:szCs w:val="28"/>
        </w:rPr>
        <w:t>График работы админ</w:t>
      </w:r>
      <w:r w:rsidR="009A16E7" w:rsidRPr="00705E58">
        <w:rPr>
          <w:rFonts w:ascii="Times New Roman" w:hAnsi="Times New Roman" w:cs="Times New Roman"/>
          <w:sz w:val="28"/>
          <w:szCs w:val="28"/>
        </w:rPr>
        <w:t xml:space="preserve">истрации </w:t>
      </w:r>
      <w:proofErr w:type="spellStart"/>
      <w:r w:rsidR="009A16E7" w:rsidRPr="00705E58">
        <w:rPr>
          <w:rFonts w:ascii="Times New Roman" w:hAnsi="Times New Roman" w:cs="Times New Roman"/>
          <w:sz w:val="28"/>
          <w:szCs w:val="28"/>
        </w:rPr>
        <w:t>Маромицкого</w:t>
      </w:r>
      <w:proofErr w:type="spellEnd"/>
      <w:r w:rsidR="009A16E7" w:rsidRPr="00705E58">
        <w:rPr>
          <w:rFonts w:ascii="Times New Roman" w:hAnsi="Times New Roman" w:cs="Times New Roman"/>
          <w:sz w:val="28"/>
          <w:szCs w:val="28"/>
        </w:rPr>
        <w:t xml:space="preserve"> </w:t>
      </w:r>
      <w:r w:rsidRPr="00705E58">
        <w:rPr>
          <w:rFonts w:ascii="Times New Roman" w:hAnsi="Times New Roman" w:cs="Times New Roman"/>
          <w:sz w:val="28"/>
          <w:szCs w:val="28"/>
        </w:rPr>
        <w:t xml:space="preserve">сельского поселения: </w:t>
      </w:r>
    </w:p>
    <w:p w:rsidR="009D4839" w:rsidRPr="00705E58" w:rsidRDefault="009A16E7" w:rsidP="00705E58">
      <w:pPr>
        <w:pStyle w:val="WW-"/>
        <w:spacing w:after="0" w:line="100" w:lineRule="atLeast"/>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Понедельник </w:t>
      </w:r>
      <w:r w:rsidR="009D4839" w:rsidRPr="00705E58">
        <w:rPr>
          <w:rFonts w:ascii="Times New Roman" w:hAnsi="Times New Roman" w:cs="Times New Roman"/>
          <w:sz w:val="28"/>
          <w:szCs w:val="28"/>
        </w:rPr>
        <w:t xml:space="preserve"> с 8-00 час</w:t>
      </w:r>
      <w:proofErr w:type="gramStart"/>
      <w:r w:rsidR="009D4839" w:rsidRPr="00705E58">
        <w:rPr>
          <w:rFonts w:ascii="Times New Roman" w:hAnsi="Times New Roman" w:cs="Times New Roman"/>
          <w:sz w:val="28"/>
          <w:szCs w:val="28"/>
        </w:rPr>
        <w:t>.</w:t>
      </w:r>
      <w:proofErr w:type="gramEnd"/>
      <w:r w:rsidR="009D4839" w:rsidRPr="00705E58">
        <w:rPr>
          <w:rFonts w:ascii="Times New Roman" w:hAnsi="Times New Roman" w:cs="Times New Roman"/>
          <w:sz w:val="28"/>
          <w:szCs w:val="28"/>
        </w:rPr>
        <w:t xml:space="preserve">  </w:t>
      </w:r>
      <w:proofErr w:type="gramStart"/>
      <w:r w:rsidR="009D4839" w:rsidRPr="00705E58">
        <w:rPr>
          <w:rFonts w:ascii="Times New Roman" w:hAnsi="Times New Roman" w:cs="Times New Roman"/>
          <w:sz w:val="28"/>
          <w:szCs w:val="28"/>
        </w:rPr>
        <w:t>д</w:t>
      </w:r>
      <w:proofErr w:type="gramEnd"/>
      <w:r w:rsidR="009D4839" w:rsidRPr="00705E58">
        <w:rPr>
          <w:rFonts w:ascii="Times New Roman" w:hAnsi="Times New Roman" w:cs="Times New Roman"/>
          <w:sz w:val="28"/>
          <w:szCs w:val="28"/>
        </w:rPr>
        <w:t>о 1</w:t>
      </w:r>
      <w:r w:rsidRPr="00705E58">
        <w:rPr>
          <w:rFonts w:ascii="Times New Roman" w:hAnsi="Times New Roman" w:cs="Times New Roman"/>
          <w:sz w:val="28"/>
          <w:szCs w:val="28"/>
        </w:rPr>
        <w:t>7</w:t>
      </w:r>
      <w:r w:rsidR="009D4839" w:rsidRPr="00705E58">
        <w:rPr>
          <w:rFonts w:ascii="Times New Roman" w:hAnsi="Times New Roman" w:cs="Times New Roman"/>
          <w:sz w:val="28"/>
          <w:szCs w:val="28"/>
        </w:rPr>
        <w:t xml:space="preserve">ч. </w:t>
      </w:r>
      <w:r w:rsidRPr="00705E58">
        <w:rPr>
          <w:rFonts w:ascii="Times New Roman" w:hAnsi="Times New Roman" w:cs="Times New Roman"/>
          <w:sz w:val="28"/>
          <w:szCs w:val="28"/>
        </w:rPr>
        <w:t>00</w:t>
      </w:r>
      <w:r w:rsidR="009D4839" w:rsidRPr="00705E58">
        <w:rPr>
          <w:rFonts w:ascii="Times New Roman" w:hAnsi="Times New Roman" w:cs="Times New Roman"/>
          <w:sz w:val="28"/>
          <w:szCs w:val="28"/>
        </w:rPr>
        <w:t xml:space="preserve"> мин.,</w:t>
      </w:r>
    </w:p>
    <w:p w:rsidR="009A16E7" w:rsidRPr="00705E58" w:rsidRDefault="009A16E7" w:rsidP="00705E58">
      <w:pPr>
        <w:pStyle w:val="WW-"/>
        <w:spacing w:after="0" w:line="100" w:lineRule="atLeast"/>
        <w:ind w:firstLine="709"/>
        <w:jc w:val="both"/>
        <w:rPr>
          <w:rFonts w:ascii="Times New Roman" w:hAnsi="Times New Roman" w:cs="Times New Roman"/>
          <w:sz w:val="28"/>
          <w:szCs w:val="28"/>
        </w:rPr>
      </w:pPr>
      <w:r w:rsidRPr="00705E58">
        <w:rPr>
          <w:rFonts w:ascii="Times New Roman" w:hAnsi="Times New Roman" w:cs="Times New Roman"/>
          <w:sz w:val="28"/>
          <w:szCs w:val="28"/>
        </w:rPr>
        <w:t>Вторник-пятница с 8-00 час</w:t>
      </w:r>
      <w:proofErr w:type="gramStart"/>
      <w:r w:rsidRPr="00705E58">
        <w:rPr>
          <w:rFonts w:ascii="Times New Roman" w:hAnsi="Times New Roman" w:cs="Times New Roman"/>
          <w:sz w:val="28"/>
          <w:szCs w:val="28"/>
        </w:rPr>
        <w:t>.</w:t>
      </w:r>
      <w:proofErr w:type="gramEnd"/>
      <w:r w:rsidRPr="00705E58">
        <w:rPr>
          <w:rFonts w:ascii="Times New Roman" w:hAnsi="Times New Roman" w:cs="Times New Roman"/>
          <w:sz w:val="28"/>
          <w:szCs w:val="28"/>
        </w:rPr>
        <w:t xml:space="preserve">  </w:t>
      </w:r>
      <w:proofErr w:type="gramStart"/>
      <w:r w:rsidRPr="00705E58">
        <w:rPr>
          <w:rFonts w:ascii="Times New Roman" w:hAnsi="Times New Roman" w:cs="Times New Roman"/>
          <w:sz w:val="28"/>
          <w:szCs w:val="28"/>
        </w:rPr>
        <w:t>д</w:t>
      </w:r>
      <w:proofErr w:type="gramEnd"/>
      <w:r w:rsidRPr="00705E58">
        <w:rPr>
          <w:rFonts w:ascii="Times New Roman" w:hAnsi="Times New Roman" w:cs="Times New Roman"/>
          <w:sz w:val="28"/>
          <w:szCs w:val="28"/>
        </w:rPr>
        <w:t>о 16ч. 00 мин.,</w:t>
      </w:r>
    </w:p>
    <w:p w:rsidR="009D4839" w:rsidRPr="00705E58" w:rsidRDefault="009D4839" w:rsidP="00705E58">
      <w:pPr>
        <w:pStyle w:val="WW-"/>
        <w:spacing w:after="0" w:line="100" w:lineRule="atLeast"/>
        <w:ind w:firstLine="709"/>
        <w:jc w:val="both"/>
        <w:rPr>
          <w:rFonts w:ascii="Times New Roman" w:hAnsi="Times New Roman" w:cs="Times New Roman"/>
          <w:sz w:val="28"/>
          <w:szCs w:val="28"/>
        </w:rPr>
      </w:pPr>
      <w:r w:rsidRPr="00705E58">
        <w:rPr>
          <w:rFonts w:ascii="Times New Roman" w:hAnsi="Times New Roman" w:cs="Times New Roman"/>
          <w:sz w:val="28"/>
          <w:szCs w:val="28"/>
        </w:rPr>
        <w:t>Перерыв на обед с 1</w:t>
      </w:r>
      <w:r w:rsidR="009A16E7" w:rsidRPr="00705E58">
        <w:rPr>
          <w:rFonts w:ascii="Times New Roman" w:hAnsi="Times New Roman" w:cs="Times New Roman"/>
          <w:sz w:val="28"/>
          <w:szCs w:val="28"/>
        </w:rPr>
        <w:t>2</w:t>
      </w:r>
      <w:r w:rsidRPr="00705E58">
        <w:rPr>
          <w:rFonts w:ascii="Times New Roman" w:hAnsi="Times New Roman" w:cs="Times New Roman"/>
          <w:sz w:val="28"/>
          <w:szCs w:val="28"/>
        </w:rPr>
        <w:t>-00 час</w:t>
      </w:r>
      <w:proofErr w:type="gramStart"/>
      <w:r w:rsidRPr="00705E58">
        <w:rPr>
          <w:rFonts w:ascii="Times New Roman" w:hAnsi="Times New Roman" w:cs="Times New Roman"/>
          <w:sz w:val="28"/>
          <w:szCs w:val="28"/>
        </w:rPr>
        <w:t>.</w:t>
      </w:r>
      <w:proofErr w:type="gramEnd"/>
      <w:r w:rsidRPr="00705E58">
        <w:rPr>
          <w:rFonts w:ascii="Times New Roman" w:hAnsi="Times New Roman" w:cs="Times New Roman"/>
          <w:sz w:val="28"/>
          <w:szCs w:val="28"/>
        </w:rPr>
        <w:t xml:space="preserve">  </w:t>
      </w:r>
      <w:proofErr w:type="gramStart"/>
      <w:r w:rsidRPr="00705E58">
        <w:rPr>
          <w:rFonts w:ascii="Times New Roman" w:hAnsi="Times New Roman" w:cs="Times New Roman"/>
          <w:sz w:val="28"/>
          <w:szCs w:val="28"/>
        </w:rPr>
        <w:t>д</w:t>
      </w:r>
      <w:proofErr w:type="gramEnd"/>
      <w:r w:rsidRPr="00705E58">
        <w:rPr>
          <w:rFonts w:ascii="Times New Roman" w:hAnsi="Times New Roman" w:cs="Times New Roman"/>
          <w:sz w:val="28"/>
          <w:szCs w:val="28"/>
        </w:rPr>
        <w:t>о 1</w:t>
      </w:r>
      <w:r w:rsidR="009A16E7" w:rsidRPr="00705E58">
        <w:rPr>
          <w:rFonts w:ascii="Times New Roman" w:hAnsi="Times New Roman" w:cs="Times New Roman"/>
          <w:sz w:val="28"/>
          <w:szCs w:val="28"/>
        </w:rPr>
        <w:t>3</w:t>
      </w:r>
      <w:r w:rsidRPr="00705E58">
        <w:rPr>
          <w:rFonts w:ascii="Times New Roman" w:hAnsi="Times New Roman" w:cs="Times New Roman"/>
          <w:sz w:val="28"/>
          <w:szCs w:val="28"/>
        </w:rPr>
        <w:t>-00 час.</w:t>
      </w:r>
    </w:p>
    <w:p w:rsidR="009D4839" w:rsidRPr="00705E58" w:rsidRDefault="009D4839" w:rsidP="00705E58">
      <w:pPr>
        <w:pStyle w:val="WW-"/>
        <w:spacing w:after="0" w:line="100" w:lineRule="atLeast"/>
        <w:ind w:firstLine="709"/>
        <w:jc w:val="both"/>
        <w:rPr>
          <w:rFonts w:ascii="Times New Roman" w:hAnsi="Times New Roman" w:cs="Times New Roman"/>
          <w:sz w:val="28"/>
          <w:szCs w:val="28"/>
        </w:rPr>
      </w:pPr>
      <w:r w:rsidRPr="00705E58">
        <w:rPr>
          <w:rFonts w:ascii="Times New Roman" w:hAnsi="Times New Roman" w:cs="Times New Roman"/>
          <w:sz w:val="28"/>
          <w:szCs w:val="28"/>
        </w:rPr>
        <w:t>Выходные дни: суббота, воскресенье.</w:t>
      </w:r>
    </w:p>
    <w:p w:rsidR="009D4839" w:rsidRPr="00705E58" w:rsidRDefault="009D4839" w:rsidP="00705E58">
      <w:pPr>
        <w:pStyle w:val="WW-"/>
        <w:spacing w:after="0" w:line="100" w:lineRule="atLeast"/>
        <w:ind w:firstLine="709"/>
        <w:jc w:val="both"/>
        <w:rPr>
          <w:rFonts w:ascii="Times New Roman" w:hAnsi="Times New Roman" w:cs="Times New Roman"/>
          <w:sz w:val="28"/>
          <w:szCs w:val="28"/>
        </w:rPr>
      </w:pPr>
      <w:r w:rsidRPr="00705E58">
        <w:rPr>
          <w:rFonts w:ascii="Times New Roman" w:hAnsi="Times New Roman" w:cs="Times New Roman"/>
          <w:sz w:val="28"/>
          <w:szCs w:val="28"/>
        </w:rPr>
        <w:t>Телефоны: 8 (83353) 7</w:t>
      </w:r>
      <w:r w:rsidR="009A16E7" w:rsidRPr="00705E58">
        <w:rPr>
          <w:rFonts w:ascii="Times New Roman" w:hAnsi="Times New Roman" w:cs="Times New Roman"/>
          <w:sz w:val="28"/>
          <w:szCs w:val="28"/>
        </w:rPr>
        <w:t>3</w:t>
      </w:r>
      <w:r w:rsidRPr="00705E58">
        <w:rPr>
          <w:rFonts w:ascii="Times New Roman" w:hAnsi="Times New Roman" w:cs="Times New Roman"/>
          <w:sz w:val="28"/>
          <w:szCs w:val="28"/>
        </w:rPr>
        <w:t>-</w:t>
      </w:r>
      <w:r w:rsidR="009A16E7" w:rsidRPr="00705E58">
        <w:rPr>
          <w:rFonts w:ascii="Times New Roman" w:hAnsi="Times New Roman" w:cs="Times New Roman"/>
          <w:sz w:val="28"/>
          <w:szCs w:val="28"/>
        </w:rPr>
        <w:t>5</w:t>
      </w:r>
      <w:r w:rsidRPr="00705E58">
        <w:rPr>
          <w:rFonts w:ascii="Times New Roman" w:hAnsi="Times New Roman" w:cs="Times New Roman"/>
          <w:sz w:val="28"/>
          <w:szCs w:val="28"/>
        </w:rPr>
        <w:t>-</w:t>
      </w:r>
      <w:r w:rsidR="009A16E7" w:rsidRPr="00705E58">
        <w:rPr>
          <w:rFonts w:ascii="Times New Roman" w:hAnsi="Times New Roman" w:cs="Times New Roman"/>
          <w:sz w:val="28"/>
          <w:szCs w:val="28"/>
        </w:rPr>
        <w:t>19</w:t>
      </w:r>
      <w:r w:rsidRPr="00705E58">
        <w:rPr>
          <w:rFonts w:ascii="Times New Roman" w:hAnsi="Times New Roman" w:cs="Times New Roman"/>
          <w:sz w:val="28"/>
          <w:szCs w:val="28"/>
        </w:rPr>
        <w:t>, 8 (83353) 7</w:t>
      </w:r>
      <w:r w:rsidR="009A16E7" w:rsidRPr="00705E58">
        <w:rPr>
          <w:rFonts w:ascii="Times New Roman" w:hAnsi="Times New Roman" w:cs="Times New Roman"/>
          <w:sz w:val="28"/>
          <w:szCs w:val="28"/>
        </w:rPr>
        <w:t>3-5</w:t>
      </w:r>
      <w:r w:rsidRPr="00705E58">
        <w:rPr>
          <w:rFonts w:ascii="Times New Roman" w:hAnsi="Times New Roman" w:cs="Times New Roman"/>
          <w:sz w:val="28"/>
          <w:szCs w:val="28"/>
        </w:rPr>
        <w:t>-2</w:t>
      </w:r>
      <w:r w:rsidR="009A16E7" w:rsidRPr="00705E58">
        <w:rPr>
          <w:rFonts w:ascii="Times New Roman" w:hAnsi="Times New Roman" w:cs="Times New Roman"/>
          <w:sz w:val="28"/>
          <w:szCs w:val="28"/>
        </w:rPr>
        <w:t>0</w:t>
      </w:r>
      <w:r w:rsidRPr="00705E58">
        <w:rPr>
          <w:rFonts w:ascii="Times New Roman" w:hAnsi="Times New Roman" w:cs="Times New Roman"/>
          <w:sz w:val="28"/>
          <w:szCs w:val="28"/>
        </w:rPr>
        <w:t>.</w:t>
      </w:r>
    </w:p>
    <w:p w:rsidR="009D4839" w:rsidRPr="00705E58" w:rsidRDefault="009D4839" w:rsidP="00705E58">
      <w:pPr>
        <w:pStyle w:val="WW-"/>
        <w:spacing w:after="0" w:line="100" w:lineRule="atLeast"/>
        <w:ind w:firstLine="709"/>
        <w:jc w:val="both"/>
        <w:rPr>
          <w:rFonts w:ascii="Times New Roman" w:hAnsi="Times New Roman" w:cs="Times New Roman"/>
          <w:sz w:val="28"/>
          <w:szCs w:val="28"/>
          <w:u w:val="single"/>
        </w:rPr>
      </w:pPr>
      <w:r w:rsidRPr="00705E58">
        <w:rPr>
          <w:rFonts w:ascii="Times New Roman" w:hAnsi="Times New Roman" w:cs="Times New Roman"/>
          <w:sz w:val="28"/>
          <w:szCs w:val="28"/>
          <w:u w:val="single"/>
        </w:rPr>
        <w:t xml:space="preserve">Электронная почта: </w:t>
      </w:r>
      <w:proofErr w:type="spellStart"/>
      <w:r w:rsidR="009A16E7" w:rsidRPr="00705E58">
        <w:rPr>
          <w:rFonts w:ascii="Times New Roman" w:hAnsi="Times New Roman" w:cs="Times New Roman"/>
          <w:sz w:val="28"/>
          <w:szCs w:val="28"/>
          <w:lang w:val="en-US"/>
        </w:rPr>
        <w:t>maromiza</w:t>
      </w:r>
      <w:proofErr w:type="spellEnd"/>
      <w:r w:rsidR="009A16E7" w:rsidRPr="00705E58">
        <w:rPr>
          <w:rFonts w:ascii="Times New Roman" w:hAnsi="Times New Roman" w:cs="Times New Roman"/>
          <w:sz w:val="28"/>
          <w:szCs w:val="28"/>
        </w:rPr>
        <w:t>@</w:t>
      </w:r>
      <w:proofErr w:type="spellStart"/>
      <w:r w:rsidR="009A16E7" w:rsidRPr="00705E58">
        <w:rPr>
          <w:rFonts w:ascii="Times New Roman" w:hAnsi="Times New Roman" w:cs="Times New Roman"/>
          <w:sz w:val="28"/>
          <w:szCs w:val="28"/>
          <w:lang w:val="en-US"/>
        </w:rPr>
        <w:t>yandex</w:t>
      </w:r>
      <w:proofErr w:type="spellEnd"/>
      <w:r w:rsidR="009A16E7" w:rsidRPr="00705E58">
        <w:rPr>
          <w:rFonts w:ascii="Times New Roman" w:hAnsi="Times New Roman" w:cs="Times New Roman"/>
          <w:sz w:val="28"/>
          <w:szCs w:val="28"/>
        </w:rPr>
        <w:t>.</w:t>
      </w:r>
      <w:proofErr w:type="spellStart"/>
      <w:r w:rsidR="009A16E7" w:rsidRPr="00705E58">
        <w:rPr>
          <w:rFonts w:ascii="Times New Roman" w:hAnsi="Times New Roman" w:cs="Times New Roman"/>
          <w:sz w:val="28"/>
          <w:szCs w:val="28"/>
          <w:lang w:val="en-US"/>
        </w:rPr>
        <w:t>ru</w:t>
      </w:r>
      <w:proofErr w:type="spellEnd"/>
    </w:p>
    <w:p w:rsidR="009D4839" w:rsidRPr="00705E58" w:rsidRDefault="009D4839" w:rsidP="00705E58">
      <w:pPr>
        <w:pStyle w:val="WW-"/>
        <w:spacing w:after="0" w:line="100" w:lineRule="atLeast"/>
        <w:ind w:firstLine="709"/>
        <w:jc w:val="both"/>
        <w:rPr>
          <w:rFonts w:ascii="Times New Roman" w:hAnsi="Times New Roman" w:cs="Times New Roman"/>
          <w:sz w:val="28"/>
          <w:szCs w:val="28"/>
          <w:u w:val="single"/>
        </w:rPr>
      </w:pPr>
    </w:p>
    <w:p w:rsidR="009D4839" w:rsidRPr="00705E58" w:rsidRDefault="009D4839" w:rsidP="00705E58">
      <w:pPr>
        <w:tabs>
          <w:tab w:val="left" w:pos="10065"/>
        </w:tabs>
        <w:spacing w:after="0"/>
        <w:ind w:firstLine="709"/>
        <w:jc w:val="both"/>
        <w:rPr>
          <w:rFonts w:ascii="Times New Roman" w:hAnsi="Times New Roman" w:cs="Times New Roman"/>
          <w:b/>
          <w:sz w:val="28"/>
          <w:szCs w:val="28"/>
        </w:rPr>
      </w:pPr>
      <w:r w:rsidRPr="00705E58">
        <w:rPr>
          <w:rFonts w:ascii="Times New Roman" w:hAnsi="Times New Roman" w:cs="Times New Roman"/>
          <w:b/>
          <w:sz w:val="28"/>
          <w:szCs w:val="28"/>
        </w:rPr>
        <w:lastRenderedPageBreak/>
        <w:t xml:space="preserve">2.3. Перечень нормативных правовых актов, регулирующих исполнение муниципальной функции </w:t>
      </w:r>
    </w:p>
    <w:p w:rsidR="009D4839" w:rsidRPr="00705E58" w:rsidRDefault="009D4839" w:rsidP="00705E58">
      <w:pPr>
        <w:tabs>
          <w:tab w:val="left" w:pos="10065"/>
        </w:tabs>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Муниципальный жилищный контроль осуществляется в соответствии </w:t>
      </w:r>
      <w:proofErr w:type="gramStart"/>
      <w:r w:rsidRPr="00705E58">
        <w:rPr>
          <w:rFonts w:ascii="Times New Roman" w:hAnsi="Times New Roman" w:cs="Times New Roman"/>
          <w:sz w:val="28"/>
          <w:szCs w:val="28"/>
        </w:rPr>
        <w:t>с</w:t>
      </w:r>
      <w:proofErr w:type="gramEnd"/>
      <w:r w:rsidRPr="00705E58">
        <w:rPr>
          <w:rFonts w:ascii="Times New Roman" w:hAnsi="Times New Roman" w:cs="Times New Roman"/>
          <w:sz w:val="28"/>
          <w:szCs w:val="28"/>
        </w:rPr>
        <w:t xml:space="preserve">: </w:t>
      </w:r>
    </w:p>
    <w:p w:rsidR="009D4839" w:rsidRPr="00705E58" w:rsidRDefault="009D4839" w:rsidP="00705E58">
      <w:pPr>
        <w:tabs>
          <w:tab w:val="left" w:pos="10065"/>
        </w:tabs>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Жилищным кодексом Российской Федерации от 29.12.2004 № 188-ФЗ; </w:t>
      </w:r>
    </w:p>
    <w:p w:rsidR="009D4839" w:rsidRPr="00705E58" w:rsidRDefault="009D4839" w:rsidP="00705E58">
      <w:pPr>
        <w:pStyle w:val="WW-1"/>
        <w:tabs>
          <w:tab w:val="left" w:pos="10065"/>
        </w:tabs>
        <w:ind w:firstLine="709"/>
        <w:jc w:val="both"/>
        <w:rPr>
          <w:sz w:val="28"/>
          <w:szCs w:val="28"/>
        </w:rPr>
      </w:pPr>
      <w:r w:rsidRPr="00705E58">
        <w:rPr>
          <w:sz w:val="28"/>
          <w:szCs w:val="28"/>
        </w:rPr>
        <w:t xml:space="preserve">         Федеральным законом от 06.10.2003 № 131-ФЗ «Об общих принципах организации местного самоуправления в Российской Федерации»;</w:t>
      </w:r>
    </w:p>
    <w:p w:rsidR="009D4839" w:rsidRPr="00705E58" w:rsidRDefault="009D4839" w:rsidP="00705E58">
      <w:pPr>
        <w:pStyle w:val="WW-1"/>
        <w:tabs>
          <w:tab w:val="left" w:pos="10065"/>
        </w:tabs>
        <w:ind w:firstLine="709"/>
        <w:jc w:val="both"/>
        <w:rPr>
          <w:sz w:val="28"/>
          <w:szCs w:val="28"/>
        </w:rPr>
      </w:pPr>
      <w:r w:rsidRPr="00705E58">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9D4839" w:rsidRPr="00705E58" w:rsidRDefault="009D4839" w:rsidP="00705E58">
      <w:pPr>
        <w:pStyle w:val="WW-1"/>
        <w:tabs>
          <w:tab w:val="left" w:pos="10065"/>
        </w:tabs>
        <w:ind w:firstLine="709"/>
        <w:jc w:val="both"/>
        <w:rPr>
          <w:sz w:val="28"/>
          <w:szCs w:val="28"/>
        </w:rPr>
      </w:pPr>
      <w:r w:rsidRPr="00705E58">
        <w:rPr>
          <w:sz w:val="28"/>
          <w:szCs w:val="28"/>
        </w:rPr>
        <w:t xml:space="preserve">  </w:t>
      </w:r>
      <w:proofErr w:type="gramStart"/>
      <w:r w:rsidRPr="00705E58">
        <w:rPr>
          <w:sz w:val="28"/>
          <w:szCs w:val="28"/>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D4839" w:rsidRPr="00705E58" w:rsidRDefault="009D4839" w:rsidP="00705E58">
      <w:pPr>
        <w:pStyle w:val="WW-1"/>
        <w:tabs>
          <w:tab w:val="left" w:pos="10065"/>
        </w:tabs>
        <w:ind w:firstLine="709"/>
        <w:jc w:val="both"/>
        <w:rPr>
          <w:sz w:val="28"/>
          <w:szCs w:val="28"/>
        </w:rPr>
      </w:pPr>
      <w:r w:rsidRPr="00705E58">
        <w:rPr>
          <w:sz w:val="28"/>
          <w:szCs w:val="28"/>
        </w:rPr>
        <w:t xml:space="preserve">  Постановлением Правительства Российской Федерации от 23.05.2006 № 307 «О порядке предоставления коммунальных услуг гражданам»;</w:t>
      </w:r>
    </w:p>
    <w:p w:rsidR="009D4839" w:rsidRPr="00705E58" w:rsidRDefault="009D4839" w:rsidP="00705E58">
      <w:pPr>
        <w:pStyle w:val="WW-1"/>
        <w:tabs>
          <w:tab w:val="left" w:pos="10065"/>
        </w:tabs>
        <w:ind w:firstLine="709"/>
        <w:jc w:val="both"/>
        <w:rPr>
          <w:sz w:val="28"/>
          <w:szCs w:val="28"/>
        </w:rPr>
      </w:pPr>
      <w:r w:rsidRPr="00705E58">
        <w:rPr>
          <w:sz w:val="28"/>
          <w:szCs w:val="28"/>
        </w:rPr>
        <w:t xml:space="preserve">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w:t>
      </w:r>
    </w:p>
    <w:p w:rsidR="009D4839" w:rsidRPr="00705E58" w:rsidRDefault="009D4839" w:rsidP="00705E58">
      <w:pPr>
        <w:pStyle w:val="WW-1"/>
        <w:tabs>
          <w:tab w:val="left" w:pos="10065"/>
        </w:tabs>
        <w:ind w:firstLine="709"/>
        <w:jc w:val="both"/>
        <w:rPr>
          <w:sz w:val="28"/>
          <w:szCs w:val="28"/>
        </w:rPr>
      </w:pPr>
      <w:r w:rsidRPr="00705E58">
        <w:rPr>
          <w:sz w:val="28"/>
          <w:szCs w:val="28"/>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D4839" w:rsidRPr="00705E58" w:rsidRDefault="009D4839" w:rsidP="00705E58">
      <w:pPr>
        <w:pStyle w:val="WW-1"/>
        <w:tabs>
          <w:tab w:val="left" w:pos="10065"/>
        </w:tabs>
        <w:ind w:firstLine="709"/>
        <w:jc w:val="both"/>
        <w:rPr>
          <w:sz w:val="28"/>
          <w:szCs w:val="28"/>
        </w:rPr>
      </w:pPr>
      <w:r w:rsidRPr="00705E58">
        <w:rPr>
          <w:sz w:val="28"/>
          <w:szCs w:val="28"/>
        </w:rPr>
        <w:t xml:space="preserve">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D4839" w:rsidRPr="00705E58" w:rsidRDefault="009D4839" w:rsidP="00705E58">
      <w:pPr>
        <w:pStyle w:val="WW-1"/>
        <w:tabs>
          <w:tab w:val="left" w:pos="10065"/>
        </w:tabs>
        <w:ind w:firstLine="709"/>
        <w:jc w:val="both"/>
        <w:rPr>
          <w:sz w:val="28"/>
          <w:szCs w:val="28"/>
        </w:rPr>
      </w:pPr>
      <w:r w:rsidRPr="00705E58">
        <w:rPr>
          <w:sz w:val="28"/>
          <w:szCs w:val="28"/>
        </w:rPr>
        <w:t xml:space="preserve">  Постановлением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9D4839" w:rsidRPr="00705E58" w:rsidRDefault="009D4839" w:rsidP="00705E58">
      <w:pPr>
        <w:pStyle w:val="WW-1"/>
        <w:tabs>
          <w:tab w:val="left" w:pos="10065"/>
        </w:tabs>
        <w:ind w:firstLine="709"/>
        <w:jc w:val="both"/>
        <w:rPr>
          <w:sz w:val="28"/>
          <w:szCs w:val="28"/>
        </w:rPr>
      </w:pPr>
      <w:r w:rsidRPr="00705E58">
        <w:rPr>
          <w:sz w:val="28"/>
          <w:szCs w:val="28"/>
        </w:rPr>
        <w:t xml:space="preserve">  Постановлением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9D4839" w:rsidRPr="00705E58" w:rsidRDefault="009D4839" w:rsidP="00705E58">
      <w:pPr>
        <w:tabs>
          <w:tab w:val="left" w:pos="10065"/>
        </w:tabs>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Законом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(далее - Закон Кировской области № 217-ЗО);</w:t>
      </w:r>
    </w:p>
    <w:p w:rsidR="009D4839" w:rsidRPr="00705E58" w:rsidRDefault="00CA5E32" w:rsidP="00705E58">
      <w:pPr>
        <w:pStyle w:val="WW-1"/>
        <w:tabs>
          <w:tab w:val="left" w:pos="10065"/>
        </w:tabs>
        <w:ind w:firstLine="709"/>
        <w:jc w:val="both"/>
        <w:rPr>
          <w:sz w:val="28"/>
          <w:szCs w:val="28"/>
        </w:rPr>
      </w:pPr>
      <w:hyperlink r:id="rId6" w:history="1">
        <w:r w:rsidR="009D4839" w:rsidRPr="00AA538A">
          <w:rPr>
            <w:rStyle w:val="a3"/>
            <w:color w:val="auto"/>
            <w:sz w:val="28"/>
            <w:szCs w:val="28"/>
          </w:rPr>
          <w:t>Уставом</w:t>
        </w:r>
      </w:hyperlink>
      <w:r w:rsidR="009D4839" w:rsidRPr="00705E58">
        <w:rPr>
          <w:sz w:val="28"/>
          <w:szCs w:val="28"/>
        </w:rPr>
        <w:t xml:space="preserve"> муниципального образования </w:t>
      </w:r>
      <w:proofErr w:type="spellStart"/>
      <w:r w:rsidR="009A16E7" w:rsidRPr="00705E58">
        <w:rPr>
          <w:sz w:val="28"/>
          <w:szCs w:val="28"/>
        </w:rPr>
        <w:t>Маромицкое</w:t>
      </w:r>
      <w:proofErr w:type="spellEnd"/>
      <w:r w:rsidR="009D4839" w:rsidRPr="00705E58">
        <w:rPr>
          <w:sz w:val="28"/>
          <w:szCs w:val="28"/>
        </w:rPr>
        <w:t xml:space="preserve"> сельское поселение </w:t>
      </w:r>
      <w:proofErr w:type="spellStart"/>
      <w:r w:rsidR="009D4839" w:rsidRPr="00705E58">
        <w:rPr>
          <w:sz w:val="28"/>
          <w:szCs w:val="28"/>
        </w:rPr>
        <w:t>Опаринского</w:t>
      </w:r>
      <w:proofErr w:type="spellEnd"/>
      <w:r w:rsidR="009D4839" w:rsidRPr="00705E58">
        <w:rPr>
          <w:sz w:val="28"/>
          <w:szCs w:val="28"/>
        </w:rPr>
        <w:t xml:space="preserve"> района Кировской области. </w:t>
      </w:r>
    </w:p>
    <w:p w:rsidR="009D4839" w:rsidRPr="00705E58" w:rsidRDefault="009D4839" w:rsidP="00705E58">
      <w:pPr>
        <w:pStyle w:val="WW-1"/>
        <w:tabs>
          <w:tab w:val="left" w:pos="10065"/>
        </w:tabs>
        <w:ind w:firstLine="709"/>
        <w:jc w:val="both"/>
        <w:rPr>
          <w:sz w:val="28"/>
          <w:szCs w:val="28"/>
        </w:rPr>
      </w:pPr>
    </w:p>
    <w:p w:rsidR="009D4839" w:rsidRPr="00705E58" w:rsidRDefault="009D4839" w:rsidP="00705E58">
      <w:pPr>
        <w:spacing w:after="0"/>
        <w:ind w:firstLine="709"/>
        <w:jc w:val="both"/>
        <w:rPr>
          <w:rFonts w:ascii="Times New Roman" w:hAnsi="Times New Roman" w:cs="Times New Roman"/>
          <w:b/>
          <w:sz w:val="28"/>
          <w:szCs w:val="28"/>
        </w:rPr>
      </w:pPr>
      <w:r w:rsidRPr="00705E58">
        <w:rPr>
          <w:rFonts w:ascii="Times New Roman" w:hAnsi="Times New Roman" w:cs="Times New Roman"/>
          <w:b/>
          <w:sz w:val="28"/>
          <w:szCs w:val="28"/>
        </w:rPr>
        <w:t>2.4. Основные цели муниципального жилищного контроля</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Основными целями муниципального жилищного контроля являются: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обеспечение безопасных и комфортных условий проживания граждан в муниципальном жилищном фонде;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повышение эффективности использования и содержания муниципального жилищного фонда;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обеспечение сохранности муниципального жилищного фонда;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предупреждение процесса старения и разрушения муниципального жилищного фонда;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нормам, иным требованиям законодательства юридическими лицами, индивидуальными предпринимателями, осуществляющими с</w:t>
      </w:r>
      <w:r w:rsidR="009A16E7" w:rsidRPr="00705E58">
        <w:rPr>
          <w:rFonts w:ascii="Times New Roman" w:hAnsi="Times New Roman" w:cs="Times New Roman"/>
          <w:sz w:val="28"/>
          <w:szCs w:val="28"/>
        </w:rPr>
        <w:t xml:space="preserve">вою деятельность на территории </w:t>
      </w:r>
      <w:proofErr w:type="spellStart"/>
      <w:r w:rsidR="009A16E7" w:rsidRPr="00705E58">
        <w:rPr>
          <w:rFonts w:ascii="Times New Roman" w:hAnsi="Times New Roman" w:cs="Times New Roman"/>
          <w:sz w:val="28"/>
          <w:szCs w:val="28"/>
        </w:rPr>
        <w:t>Маромицкого</w:t>
      </w:r>
      <w:proofErr w:type="spellEnd"/>
      <w:r w:rsidRPr="00705E58">
        <w:rPr>
          <w:rFonts w:ascii="Times New Roman" w:hAnsi="Times New Roman" w:cs="Times New Roman"/>
          <w:sz w:val="28"/>
          <w:szCs w:val="28"/>
        </w:rPr>
        <w:t xml:space="preserve"> сельского поселения.</w:t>
      </w:r>
    </w:p>
    <w:p w:rsidR="009D4839" w:rsidRPr="00705E58" w:rsidRDefault="009D4839" w:rsidP="00705E58">
      <w:pPr>
        <w:spacing w:after="0"/>
        <w:ind w:firstLine="709"/>
        <w:jc w:val="both"/>
        <w:rPr>
          <w:rFonts w:ascii="Times New Roman" w:hAnsi="Times New Roman" w:cs="Times New Roman"/>
          <w:b/>
          <w:sz w:val="28"/>
          <w:szCs w:val="28"/>
        </w:rPr>
      </w:pPr>
      <w:r w:rsidRPr="00705E58">
        <w:rPr>
          <w:rFonts w:ascii="Times New Roman" w:hAnsi="Times New Roman" w:cs="Times New Roman"/>
          <w:b/>
          <w:sz w:val="28"/>
          <w:szCs w:val="28"/>
        </w:rPr>
        <w:t>2.5. Результат предоставления муниципальной услуги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Результатом осуществления муниципального жилищного контроля является предупреждение, выявление и пресечение нарушений юридическими лицами и индивидуальными предпринимателями, гражданами обязательных требований и требований, установленных муниципальными правовыми актами, путем применения мер, предусмотренных законодательством Российской Федерации. </w:t>
      </w:r>
    </w:p>
    <w:p w:rsidR="009D4839" w:rsidRPr="00705E58" w:rsidRDefault="009D4839" w:rsidP="00705E58">
      <w:pPr>
        <w:spacing w:after="0"/>
        <w:ind w:firstLine="709"/>
        <w:jc w:val="both"/>
        <w:rPr>
          <w:rFonts w:ascii="Times New Roman" w:hAnsi="Times New Roman" w:cs="Times New Roman"/>
          <w:b/>
          <w:sz w:val="28"/>
          <w:szCs w:val="28"/>
        </w:rPr>
      </w:pPr>
      <w:r w:rsidRPr="00705E58">
        <w:rPr>
          <w:rFonts w:ascii="Times New Roman" w:hAnsi="Times New Roman" w:cs="Times New Roman"/>
          <w:b/>
          <w:sz w:val="28"/>
          <w:szCs w:val="28"/>
        </w:rPr>
        <w:t xml:space="preserve"> 2.6. Права и обязанности должностных лиц органа муниципального жилищного контроля при проведении проверки</w:t>
      </w:r>
    </w:p>
    <w:p w:rsidR="009D4839" w:rsidRPr="00705E58" w:rsidRDefault="009D4839" w:rsidP="00705E58">
      <w:pPr>
        <w:widowControl w:val="0"/>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2.6.1. Должностные лица органа муниципального контроля вправе:</w:t>
      </w:r>
    </w:p>
    <w:p w:rsidR="009D4839" w:rsidRPr="00705E58" w:rsidRDefault="009D4839" w:rsidP="00705E58">
      <w:pPr>
        <w:widowControl w:val="0"/>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proofErr w:type="gramStart"/>
      <w:r w:rsidRPr="00705E58">
        <w:rPr>
          <w:rFonts w:ascii="Times New Roman" w:hAnsi="Times New Roman" w:cs="Times New Roman"/>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w:t>
      </w:r>
      <w:r w:rsidRPr="00705E58">
        <w:rPr>
          <w:rFonts w:ascii="Times New Roman" w:hAnsi="Times New Roman" w:cs="Times New Roman"/>
          <w:sz w:val="28"/>
          <w:szCs w:val="28"/>
        </w:rPr>
        <w:lastRenderedPageBreak/>
        <w:t>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705E58">
        <w:rPr>
          <w:rFonts w:ascii="Times New Roman" w:hAnsi="Times New Roman" w:cs="Times New Roman"/>
          <w:sz w:val="28"/>
          <w:szCs w:val="28"/>
        </w:rPr>
        <w:t xml:space="preserve"> </w:t>
      </w:r>
      <w:proofErr w:type="gramStart"/>
      <w:r w:rsidRPr="00705E58">
        <w:rPr>
          <w:rFonts w:ascii="Times New Roman" w:hAnsi="Times New Roman" w:cs="Times New Roman"/>
          <w:sz w:val="28"/>
          <w:szCs w:val="28"/>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705E58">
        <w:rPr>
          <w:rFonts w:ascii="Times New Roman" w:hAnsi="Times New Roman" w:cs="Times New Roman"/>
          <w:sz w:val="28"/>
          <w:szCs w:val="28"/>
        </w:rPr>
        <w:t xml:space="preserve"> </w:t>
      </w:r>
      <w:proofErr w:type="gramStart"/>
      <w:r w:rsidRPr="00705E58">
        <w:rPr>
          <w:rFonts w:ascii="Times New Roman" w:hAnsi="Times New Roman" w:cs="Times New Roman"/>
          <w:sz w:val="28"/>
          <w:szCs w:val="28"/>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AA538A">
        <w:rPr>
          <w:rFonts w:ascii="Times New Roman" w:hAnsi="Times New Roman" w:cs="Times New Roman"/>
          <w:sz w:val="28"/>
          <w:szCs w:val="28"/>
        </w:rPr>
        <w:t xml:space="preserve">со </w:t>
      </w:r>
      <w:hyperlink r:id="rId7" w:history="1">
        <w:r w:rsidRPr="00AA538A">
          <w:rPr>
            <w:rStyle w:val="a3"/>
            <w:rFonts w:ascii="Times New Roman" w:hAnsi="Times New Roman" w:cs="Times New Roman"/>
            <w:color w:val="auto"/>
            <w:sz w:val="28"/>
            <w:szCs w:val="28"/>
          </w:rPr>
          <w:t>статьей 162</w:t>
        </w:r>
      </w:hyperlink>
      <w:r w:rsidRPr="00AA538A">
        <w:rPr>
          <w:rFonts w:ascii="Times New Roman" w:hAnsi="Times New Roman" w:cs="Times New Roman"/>
          <w:sz w:val="28"/>
          <w:szCs w:val="28"/>
        </w:rPr>
        <w:t xml:space="preserve"> Жилищного кодекса РФ, правомерность утверждения условий этого договора</w:t>
      </w:r>
      <w:proofErr w:type="gramEnd"/>
      <w:r w:rsidRPr="00AA538A">
        <w:rPr>
          <w:rFonts w:ascii="Times New Roman" w:hAnsi="Times New Roman" w:cs="Times New Roman"/>
          <w:sz w:val="28"/>
          <w:szCs w:val="28"/>
        </w:rPr>
        <w:t xml:space="preserve"> и его заключения;</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A538A">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AA538A">
        <w:rPr>
          <w:rFonts w:ascii="Times New Roman" w:hAnsi="Times New Roman" w:cs="Times New Roman"/>
          <w:sz w:val="28"/>
          <w:szCs w:val="28"/>
        </w:rPr>
        <w:t xml:space="preserve"> жилья, внесенных в устав изменений обязательным требованиям;</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 xml:space="preserve">4) составлять протоколы об административных правонарушениях, предусмотренных </w:t>
      </w:r>
      <w:hyperlink r:id="rId8" w:history="1">
        <w:r w:rsidRPr="00AA538A">
          <w:rPr>
            <w:rStyle w:val="a3"/>
            <w:rFonts w:ascii="Times New Roman" w:hAnsi="Times New Roman" w:cs="Times New Roman"/>
            <w:color w:val="auto"/>
            <w:sz w:val="28"/>
            <w:szCs w:val="28"/>
          </w:rPr>
          <w:t>статьями 7.21</w:t>
        </w:r>
      </w:hyperlink>
      <w:r w:rsidRPr="00AA538A">
        <w:rPr>
          <w:rFonts w:ascii="Times New Roman" w:hAnsi="Times New Roman" w:cs="Times New Roman"/>
          <w:sz w:val="28"/>
          <w:szCs w:val="28"/>
        </w:rPr>
        <w:t xml:space="preserve">, </w:t>
      </w:r>
      <w:hyperlink r:id="rId9" w:history="1">
        <w:r w:rsidRPr="00AA538A">
          <w:rPr>
            <w:rStyle w:val="a3"/>
            <w:rFonts w:ascii="Times New Roman" w:hAnsi="Times New Roman" w:cs="Times New Roman"/>
            <w:color w:val="auto"/>
            <w:sz w:val="28"/>
            <w:szCs w:val="28"/>
          </w:rPr>
          <w:t>7.22</w:t>
        </w:r>
      </w:hyperlink>
      <w:r w:rsidRPr="00AA538A">
        <w:rPr>
          <w:rFonts w:ascii="Times New Roman" w:hAnsi="Times New Roman" w:cs="Times New Roman"/>
          <w:sz w:val="28"/>
          <w:szCs w:val="28"/>
        </w:rPr>
        <w:t xml:space="preserve">, </w:t>
      </w:r>
      <w:hyperlink r:id="rId10" w:history="1">
        <w:r w:rsidRPr="00AA538A">
          <w:rPr>
            <w:rStyle w:val="a3"/>
            <w:rFonts w:ascii="Times New Roman" w:hAnsi="Times New Roman" w:cs="Times New Roman"/>
            <w:color w:val="auto"/>
            <w:sz w:val="28"/>
            <w:szCs w:val="28"/>
          </w:rPr>
          <w:t>7.23</w:t>
        </w:r>
      </w:hyperlink>
      <w:r w:rsidRPr="00AA538A">
        <w:rPr>
          <w:rFonts w:ascii="Times New Roman" w:hAnsi="Times New Roman" w:cs="Times New Roman"/>
          <w:sz w:val="28"/>
          <w:szCs w:val="28"/>
        </w:rPr>
        <w:t xml:space="preserve"> и </w:t>
      </w:r>
      <w:hyperlink r:id="rId11" w:history="1">
        <w:r w:rsidRPr="00AA538A">
          <w:rPr>
            <w:rStyle w:val="a3"/>
            <w:rFonts w:ascii="Times New Roman" w:hAnsi="Times New Roman" w:cs="Times New Roman"/>
            <w:color w:val="auto"/>
            <w:sz w:val="28"/>
            <w:szCs w:val="28"/>
          </w:rPr>
          <w:t>частями 4</w:t>
        </w:r>
      </w:hyperlink>
      <w:r w:rsidRPr="00AA538A">
        <w:rPr>
          <w:rFonts w:ascii="Times New Roman" w:hAnsi="Times New Roman" w:cs="Times New Roman"/>
          <w:sz w:val="28"/>
          <w:szCs w:val="28"/>
        </w:rPr>
        <w:t xml:space="preserve"> и </w:t>
      </w:r>
      <w:hyperlink r:id="rId12" w:history="1">
        <w:r w:rsidRPr="00AA538A">
          <w:rPr>
            <w:rStyle w:val="a3"/>
            <w:rFonts w:ascii="Times New Roman" w:hAnsi="Times New Roman" w:cs="Times New Roman"/>
            <w:color w:val="auto"/>
            <w:sz w:val="28"/>
            <w:szCs w:val="28"/>
          </w:rPr>
          <w:t>5 статьи 9.16</w:t>
        </w:r>
      </w:hyperlink>
      <w:r w:rsidRPr="00AA538A">
        <w:rPr>
          <w:rFonts w:ascii="Times New Roman" w:hAnsi="Times New Roman" w:cs="Times New Roman"/>
          <w:sz w:val="28"/>
          <w:szCs w:val="28"/>
        </w:rPr>
        <w:t xml:space="preserve"> Кодекса Российской Федерации об административных правонарушениях и принимать меры по предотвращению таких нарушений;</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5) проводить внеплановые проверки соответствия устава товарищества собственников жилья, внесенных в устав изменений требованиям законодательства;</w:t>
      </w:r>
    </w:p>
    <w:p w:rsidR="009D4839" w:rsidRPr="00AA538A" w:rsidRDefault="009D4839" w:rsidP="00705E58">
      <w:pPr>
        <w:widowControl w:val="0"/>
        <w:numPr>
          <w:ilvl w:val="2"/>
          <w:numId w:val="9"/>
        </w:numPr>
        <w:suppressAutoHyphens/>
        <w:autoSpaceDE w:val="0"/>
        <w:spacing w:after="0" w:line="240" w:lineRule="auto"/>
        <w:ind w:left="0" w:firstLine="709"/>
        <w:jc w:val="both"/>
        <w:rPr>
          <w:rFonts w:ascii="Times New Roman" w:hAnsi="Times New Roman" w:cs="Times New Roman"/>
          <w:sz w:val="28"/>
          <w:szCs w:val="28"/>
        </w:rPr>
      </w:pPr>
      <w:r w:rsidRPr="00AA538A">
        <w:rPr>
          <w:rFonts w:ascii="Times New Roman" w:hAnsi="Times New Roman" w:cs="Times New Roman"/>
          <w:sz w:val="28"/>
          <w:szCs w:val="28"/>
        </w:rPr>
        <w:t>обращаться в суд с заявлениями:</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 xml:space="preserve"> 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w:t>
      </w:r>
      <w:r w:rsidRPr="00AA538A">
        <w:rPr>
          <w:rFonts w:ascii="Times New Roman" w:hAnsi="Times New Roman" w:cs="Times New Roman"/>
          <w:sz w:val="28"/>
          <w:szCs w:val="28"/>
        </w:rPr>
        <w:lastRenderedPageBreak/>
        <w:t>кооператива с нарушением требований Жилищного кодекса;</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proofErr w:type="gramStart"/>
      <w:r w:rsidRPr="00AA538A">
        <w:rPr>
          <w:rFonts w:ascii="Times New Roman" w:hAnsi="Times New Roman" w:cs="Times New Roman"/>
          <w:sz w:val="28"/>
          <w:szCs w:val="28"/>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proofErr w:type="gramStart"/>
      <w:r w:rsidRPr="00AA538A">
        <w:rPr>
          <w:rFonts w:ascii="Times New Roman" w:hAnsi="Times New Roman" w:cs="Times New Roman"/>
          <w:sz w:val="28"/>
          <w:szCs w:val="28"/>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w:t>
      </w:r>
      <w:proofErr w:type="gramEnd"/>
      <w:r w:rsidRPr="00AA538A">
        <w:rPr>
          <w:rFonts w:ascii="Times New Roman" w:hAnsi="Times New Roman" w:cs="Times New Roman"/>
          <w:sz w:val="28"/>
          <w:szCs w:val="28"/>
        </w:rPr>
        <w:t xml:space="preserve">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proofErr w:type="spellStart"/>
      <w:r w:rsidRPr="00AA538A">
        <w:rPr>
          <w:rFonts w:ascii="Times New Roman" w:hAnsi="Times New Roman" w:cs="Times New Roman"/>
          <w:sz w:val="28"/>
          <w:szCs w:val="28"/>
        </w:rPr>
        <w:t>д</w:t>
      </w:r>
      <w:proofErr w:type="spellEnd"/>
      <w:r w:rsidRPr="00AA538A">
        <w:rPr>
          <w:rFonts w:ascii="Times New Roman" w:hAnsi="Times New Roman" w:cs="Times New Roman"/>
          <w:sz w:val="28"/>
          <w:szCs w:val="28"/>
        </w:rPr>
        <w:t xml:space="preserve">) о признании </w:t>
      </w:r>
      <w:proofErr w:type="gramStart"/>
      <w:r w:rsidRPr="00AA538A">
        <w:rPr>
          <w:rFonts w:ascii="Times New Roman" w:hAnsi="Times New Roman" w:cs="Times New Roman"/>
          <w:sz w:val="28"/>
          <w:szCs w:val="28"/>
        </w:rPr>
        <w:t>договора найма жилого помещения жилищного фонда социального пользования</w:t>
      </w:r>
      <w:proofErr w:type="gramEnd"/>
      <w:r w:rsidRPr="00AA538A">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 xml:space="preserve">8)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по основанию, предусмотренному </w:t>
      </w:r>
      <w:hyperlink r:id="rId13" w:history="1">
        <w:r w:rsidRPr="00AA538A">
          <w:rPr>
            <w:rStyle w:val="a3"/>
            <w:rFonts w:ascii="Times New Roman" w:hAnsi="Times New Roman" w:cs="Times New Roman"/>
            <w:color w:val="auto"/>
            <w:sz w:val="28"/>
            <w:szCs w:val="28"/>
          </w:rPr>
          <w:t>подпунктом «б» пункта 2 части 2 статьи 10</w:t>
        </w:r>
      </w:hyperlink>
      <w:r w:rsidRPr="00AA538A">
        <w:rPr>
          <w:rFonts w:ascii="Times New Roman" w:hAnsi="Times New Roman" w:cs="Times New Roman"/>
          <w:sz w:val="28"/>
          <w:szCs w:val="28"/>
        </w:rPr>
        <w:t xml:space="preserve"> Федерального закона </w:t>
      </w:r>
      <w:r w:rsidRPr="00AA538A">
        <w:rPr>
          <w:rFonts w:ascii="Times New Roman" w:hAnsi="Times New Roman" w:cs="Times New Roman"/>
          <w:bCs/>
          <w:sz w:val="28"/>
          <w:szCs w:val="28"/>
        </w:rPr>
        <w:t>от 26.12.2008 № 294-ФЗ</w:t>
      </w:r>
      <w:r w:rsidRPr="00AA538A">
        <w:rPr>
          <w:rFonts w:ascii="Times New Roman" w:hAnsi="Times New Roman" w:cs="Times New Roman"/>
          <w:sz w:val="28"/>
          <w:szCs w:val="28"/>
        </w:rPr>
        <w:t>;</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2.6.2. Должностные лица органа муниципального контроля обязаны:</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AA538A">
        <w:rPr>
          <w:rFonts w:ascii="Times New Roman" w:hAnsi="Times New Roman" w:cs="Times New Roman"/>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2) соблюдать действующее законодательство Российской Федерации и Кировской области, права и законные интересы юридического лица, индивидуального предпринимателя, проверка которых проводится;</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 xml:space="preserve">3) проводить проверку на основании распоряжения администрации </w:t>
      </w:r>
      <w:proofErr w:type="spellStart"/>
      <w:r w:rsidR="00CE39CA" w:rsidRPr="00AA538A">
        <w:rPr>
          <w:rFonts w:ascii="Times New Roman" w:hAnsi="Times New Roman" w:cs="Times New Roman"/>
          <w:sz w:val="28"/>
          <w:szCs w:val="28"/>
        </w:rPr>
        <w:t>Маромицкого</w:t>
      </w:r>
      <w:proofErr w:type="spellEnd"/>
      <w:r w:rsidR="00CE39CA" w:rsidRPr="00AA538A">
        <w:rPr>
          <w:rFonts w:ascii="Times New Roman" w:hAnsi="Times New Roman" w:cs="Times New Roman"/>
          <w:sz w:val="28"/>
          <w:szCs w:val="28"/>
        </w:rPr>
        <w:t xml:space="preserve"> </w:t>
      </w:r>
      <w:r w:rsidRPr="00AA538A">
        <w:rPr>
          <w:rFonts w:ascii="Times New Roman" w:hAnsi="Times New Roman" w:cs="Times New Roman"/>
          <w:sz w:val="28"/>
          <w:szCs w:val="28"/>
        </w:rPr>
        <w:t>сельского поселения о ее проведении в соответствии с ее назначением;</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w:t>
      </w:r>
      <w:r w:rsidR="00CE39CA" w:rsidRPr="00AA538A">
        <w:rPr>
          <w:rFonts w:ascii="Times New Roman" w:hAnsi="Times New Roman" w:cs="Times New Roman"/>
          <w:sz w:val="28"/>
          <w:szCs w:val="28"/>
        </w:rPr>
        <w:t xml:space="preserve"> </w:t>
      </w:r>
      <w:proofErr w:type="spellStart"/>
      <w:r w:rsidR="00CE39CA" w:rsidRPr="00AA538A">
        <w:rPr>
          <w:rFonts w:ascii="Times New Roman" w:hAnsi="Times New Roman" w:cs="Times New Roman"/>
          <w:sz w:val="28"/>
          <w:szCs w:val="28"/>
        </w:rPr>
        <w:t>Маромицкого</w:t>
      </w:r>
      <w:proofErr w:type="spellEnd"/>
      <w:r w:rsidRPr="00AA538A">
        <w:rPr>
          <w:rFonts w:ascii="Times New Roman" w:hAnsi="Times New Roman" w:cs="Times New Roman"/>
          <w:sz w:val="28"/>
          <w:szCs w:val="28"/>
        </w:rPr>
        <w:t xml:space="preserve"> сельского поселения и в случае, предусмотренном </w:t>
      </w:r>
      <w:hyperlink r:id="rId14" w:history="1">
        <w:r w:rsidRPr="00AA538A">
          <w:rPr>
            <w:rStyle w:val="a3"/>
            <w:rFonts w:ascii="Times New Roman" w:hAnsi="Times New Roman" w:cs="Times New Roman"/>
            <w:color w:val="auto"/>
            <w:sz w:val="28"/>
            <w:szCs w:val="28"/>
          </w:rPr>
          <w:t>частью 5 статьи 10</w:t>
        </w:r>
      </w:hyperlink>
      <w:r w:rsidRPr="00AA538A">
        <w:rPr>
          <w:rFonts w:ascii="Times New Roman" w:hAnsi="Times New Roman" w:cs="Times New Roman"/>
          <w:sz w:val="28"/>
          <w:szCs w:val="28"/>
        </w:rPr>
        <w:t xml:space="preserve"> Федерального закона от 26.12.2008 № 294-ФЗ, копии документа о согласовании проведения проверки;</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proofErr w:type="gramStart"/>
      <w:r w:rsidRPr="00AA538A">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A538A">
        <w:rPr>
          <w:rFonts w:ascii="Times New Roman" w:hAnsi="Times New Roman" w:cs="Times New Roman"/>
          <w:sz w:val="28"/>
          <w:szCs w:val="28"/>
        </w:rPr>
        <w:t xml:space="preserve"> </w:t>
      </w:r>
      <w:proofErr w:type="gramStart"/>
      <w:r w:rsidRPr="00AA538A">
        <w:rPr>
          <w:rFonts w:ascii="Times New Roman" w:hAnsi="Times New Roman" w:cs="Times New Roman"/>
          <w:sz w:val="28"/>
          <w:szCs w:val="28"/>
        </w:rPr>
        <w:t>числе</w:t>
      </w:r>
      <w:proofErr w:type="gramEnd"/>
      <w:r w:rsidRPr="00AA538A">
        <w:rPr>
          <w:rFonts w:ascii="Times New Roman" w:hAnsi="Times New Roman" w:cs="Times New Roman"/>
          <w:sz w:val="28"/>
          <w:szCs w:val="28"/>
        </w:rPr>
        <w:t xml:space="preserve"> индивидуальных предпринимателей, юридических лиц;</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lastRenderedPageBreak/>
        <w:t xml:space="preserve"> 10) соблюдать сроки проведения проверки, установленные Федеральным </w:t>
      </w:r>
      <w:hyperlink r:id="rId15" w:history="1">
        <w:r w:rsidRPr="00AA538A">
          <w:rPr>
            <w:rStyle w:val="a3"/>
            <w:rFonts w:ascii="Times New Roman" w:hAnsi="Times New Roman" w:cs="Times New Roman"/>
            <w:color w:val="auto"/>
            <w:sz w:val="28"/>
            <w:szCs w:val="28"/>
          </w:rPr>
          <w:t>законом</w:t>
        </w:r>
      </w:hyperlink>
      <w:r w:rsidRPr="00AA538A">
        <w:rPr>
          <w:rFonts w:ascii="Times New Roman" w:hAnsi="Times New Roman" w:cs="Times New Roman"/>
          <w:sz w:val="28"/>
          <w:szCs w:val="28"/>
        </w:rPr>
        <w:t xml:space="preserve"> от 26.12.2008 № 294-ФЗ;</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D4839" w:rsidRPr="00AA538A" w:rsidRDefault="009D4839" w:rsidP="00705E58">
      <w:pPr>
        <w:widowControl w:val="0"/>
        <w:autoSpaceDE w:val="0"/>
        <w:spacing w:after="0"/>
        <w:ind w:firstLine="709"/>
        <w:jc w:val="both"/>
        <w:rPr>
          <w:rFonts w:ascii="Times New Roman" w:hAnsi="Times New Roman" w:cs="Times New Roman"/>
          <w:sz w:val="28"/>
          <w:szCs w:val="28"/>
        </w:rPr>
      </w:pPr>
      <w:r w:rsidRPr="00AA538A">
        <w:rPr>
          <w:rFonts w:ascii="Times New Roman" w:hAnsi="Times New Roman" w:cs="Times New Roman"/>
          <w:sz w:val="28"/>
          <w:szCs w:val="28"/>
        </w:rPr>
        <w:t>13) осуществлять запись о проведенной проверке в журнале учета проверок.</w:t>
      </w:r>
    </w:p>
    <w:p w:rsidR="009D4839" w:rsidRPr="00AA538A" w:rsidRDefault="009D4839" w:rsidP="00705E58">
      <w:pPr>
        <w:pStyle w:val="a4"/>
        <w:ind w:firstLine="709"/>
        <w:jc w:val="both"/>
        <w:rPr>
          <w:rFonts w:ascii="Times New Roman" w:hAnsi="Times New Roman" w:cs="Times New Roman"/>
          <w:b/>
          <w:sz w:val="28"/>
          <w:szCs w:val="28"/>
        </w:rPr>
      </w:pPr>
      <w:r w:rsidRPr="00AA538A">
        <w:rPr>
          <w:rFonts w:ascii="Times New Roman" w:hAnsi="Times New Roman" w:cs="Times New Roman"/>
          <w:b/>
          <w:sz w:val="28"/>
          <w:szCs w:val="28"/>
        </w:rPr>
        <w:t>2.7. Права и обязанности лиц, в отношении которых осуществляются мероприятия по контролю.</w:t>
      </w:r>
    </w:p>
    <w:p w:rsidR="009A16E7" w:rsidRPr="00AA538A" w:rsidRDefault="009A16E7" w:rsidP="00705E58">
      <w:pPr>
        <w:pStyle w:val="a4"/>
        <w:ind w:firstLine="709"/>
        <w:jc w:val="both"/>
        <w:rPr>
          <w:rFonts w:ascii="Times New Roman" w:hAnsi="Times New Roman" w:cs="Times New Roman"/>
          <w:b/>
          <w:sz w:val="28"/>
          <w:szCs w:val="28"/>
        </w:rPr>
      </w:pPr>
    </w:p>
    <w:p w:rsidR="009D4839" w:rsidRPr="00705E58" w:rsidRDefault="009D4839" w:rsidP="00705E58">
      <w:pPr>
        <w:widowControl w:val="0"/>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2.7.1.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9D4839" w:rsidRPr="00705E58" w:rsidRDefault="009D4839" w:rsidP="00705E58">
      <w:pPr>
        <w:widowControl w:val="0"/>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D4839" w:rsidRPr="00705E58" w:rsidRDefault="009D4839" w:rsidP="00705E58">
      <w:pPr>
        <w:widowControl w:val="0"/>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9D4839" w:rsidRPr="00705E58" w:rsidRDefault="009D4839" w:rsidP="00705E58">
      <w:pPr>
        <w:widowControl w:val="0"/>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D4839" w:rsidRPr="00705E58" w:rsidRDefault="009D4839" w:rsidP="00705E58">
      <w:pPr>
        <w:widowControl w:val="0"/>
        <w:numPr>
          <w:ilvl w:val="2"/>
          <w:numId w:val="10"/>
        </w:numPr>
        <w:suppressAutoHyphens/>
        <w:autoSpaceDE w:val="0"/>
        <w:spacing w:after="0" w:line="240" w:lineRule="auto"/>
        <w:ind w:left="0" w:firstLine="709"/>
        <w:jc w:val="both"/>
        <w:rPr>
          <w:rFonts w:ascii="Times New Roman" w:hAnsi="Times New Roman" w:cs="Times New Roman"/>
          <w:sz w:val="28"/>
          <w:szCs w:val="28"/>
        </w:rPr>
      </w:pPr>
      <w:r w:rsidRPr="00705E58">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4839" w:rsidRPr="00705E58" w:rsidRDefault="009D4839" w:rsidP="00705E58">
      <w:pPr>
        <w:widowControl w:val="0"/>
        <w:numPr>
          <w:ilvl w:val="2"/>
          <w:numId w:val="10"/>
        </w:numPr>
        <w:suppressAutoHyphens/>
        <w:autoSpaceDE w:val="0"/>
        <w:spacing w:after="0" w:line="240" w:lineRule="auto"/>
        <w:ind w:left="0" w:firstLine="709"/>
        <w:jc w:val="both"/>
        <w:rPr>
          <w:rFonts w:ascii="Times New Roman" w:hAnsi="Times New Roman" w:cs="Times New Roman"/>
          <w:sz w:val="28"/>
          <w:szCs w:val="28"/>
        </w:rPr>
      </w:pPr>
      <w:r w:rsidRPr="00705E58">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Кировской области к участию к проверке.</w:t>
      </w:r>
    </w:p>
    <w:p w:rsidR="009D4839" w:rsidRPr="00705E58" w:rsidRDefault="009D4839" w:rsidP="00705E58">
      <w:pPr>
        <w:widowControl w:val="0"/>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2.7.2. </w:t>
      </w:r>
      <w:proofErr w:type="gramStart"/>
      <w:r w:rsidRPr="00705E58">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proofErr w:type="gramEnd"/>
    </w:p>
    <w:p w:rsidR="009D4839" w:rsidRPr="00705E58" w:rsidRDefault="009D4839" w:rsidP="00705E58">
      <w:pPr>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обеспечить собственное присутствие при проведении проверок;</w:t>
      </w:r>
    </w:p>
    <w:p w:rsidR="009D4839" w:rsidRPr="00705E58" w:rsidRDefault="009D4839" w:rsidP="00705E58">
      <w:pPr>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не препятствовать проведению проверок при осуществлении муниципального контроля;</w:t>
      </w:r>
    </w:p>
    <w:p w:rsidR="009D4839" w:rsidRPr="00705E58" w:rsidRDefault="009D4839" w:rsidP="00705E58">
      <w:pPr>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lastRenderedPageBreak/>
        <w:t>- не уклоняться от проведения проверок при осуществлении муниципального контроля;</w:t>
      </w:r>
    </w:p>
    <w:p w:rsidR="009D4839" w:rsidRPr="00705E58" w:rsidRDefault="009D4839" w:rsidP="00705E58">
      <w:pPr>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D4839" w:rsidRPr="00705E58" w:rsidRDefault="009D4839" w:rsidP="00705E58">
      <w:pPr>
        <w:autoSpaceDE w:val="0"/>
        <w:spacing w:after="0"/>
        <w:ind w:firstLine="709"/>
        <w:jc w:val="both"/>
        <w:rPr>
          <w:rFonts w:ascii="Times New Roman" w:hAnsi="Times New Roman" w:cs="Times New Roman"/>
          <w:b/>
          <w:sz w:val="28"/>
          <w:szCs w:val="28"/>
        </w:rPr>
      </w:pPr>
      <w:r w:rsidRPr="00705E58">
        <w:rPr>
          <w:rFonts w:ascii="Times New Roman" w:hAnsi="Times New Roman" w:cs="Times New Roman"/>
          <w:b/>
          <w:sz w:val="28"/>
          <w:szCs w:val="28"/>
        </w:rPr>
        <w:t>2.8.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муниципальному контролю</w:t>
      </w:r>
    </w:p>
    <w:p w:rsidR="009D4839" w:rsidRPr="00705E58" w:rsidRDefault="009D4839" w:rsidP="00705E58">
      <w:pPr>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Мероприятия по муниципальному жилищному контролю осуществляются без взимания платы.</w:t>
      </w:r>
    </w:p>
    <w:p w:rsidR="009D4839" w:rsidRPr="00705E58" w:rsidRDefault="009D4839" w:rsidP="00705E58">
      <w:pPr>
        <w:autoSpaceDE w:val="0"/>
        <w:spacing w:after="0"/>
        <w:ind w:firstLine="709"/>
        <w:jc w:val="both"/>
        <w:rPr>
          <w:rFonts w:ascii="Times New Roman" w:hAnsi="Times New Roman" w:cs="Times New Roman"/>
          <w:b/>
          <w:sz w:val="28"/>
          <w:szCs w:val="28"/>
        </w:rPr>
      </w:pPr>
      <w:r w:rsidRPr="00705E58">
        <w:rPr>
          <w:rFonts w:ascii="Times New Roman" w:hAnsi="Times New Roman" w:cs="Times New Roman"/>
          <w:b/>
          <w:sz w:val="28"/>
          <w:szCs w:val="28"/>
        </w:rPr>
        <w:t>2.9. Срок исполнения муниципальной функции</w:t>
      </w:r>
    </w:p>
    <w:p w:rsidR="009D4839" w:rsidRPr="00705E58" w:rsidRDefault="009D4839" w:rsidP="00705E58">
      <w:pPr>
        <w:pStyle w:val="a4"/>
        <w:ind w:firstLine="709"/>
        <w:jc w:val="both"/>
        <w:rPr>
          <w:rFonts w:ascii="Times New Roman" w:hAnsi="Times New Roman" w:cs="Times New Roman"/>
          <w:sz w:val="28"/>
          <w:szCs w:val="28"/>
        </w:rPr>
      </w:pPr>
      <w:r w:rsidRPr="00705E58">
        <w:rPr>
          <w:rFonts w:ascii="Times New Roman" w:hAnsi="Times New Roman" w:cs="Times New Roman"/>
          <w:sz w:val="28"/>
          <w:szCs w:val="28"/>
        </w:rPr>
        <w:t>1.Срок проведения документарной, выездной проверки (как плановой, так и внеплановой) не может превышать двадцати рабочих дней.</w:t>
      </w:r>
    </w:p>
    <w:p w:rsidR="009D4839" w:rsidRPr="00705E58" w:rsidRDefault="009D4839" w:rsidP="00705E58">
      <w:pPr>
        <w:autoSpaceDE w:val="0"/>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2.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 не более чем на пятнадцать часов.</w:t>
      </w:r>
    </w:p>
    <w:p w:rsidR="009D4839" w:rsidRPr="00705E58" w:rsidRDefault="009D4839" w:rsidP="00705E58">
      <w:pPr>
        <w:autoSpaceDE w:val="0"/>
        <w:spacing w:after="0"/>
        <w:ind w:firstLine="709"/>
        <w:jc w:val="both"/>
        <w:rPr>
          <w:rFonts w:ascii="Times New Roman" w:hAnsi="Times New Roman" w:cs="Times New Roman"/>
          <w:b/>
          <w:sz w:val="28"/>
          <w:szCs w:val="28"/>
        </w:rPr>
      </w:pPr>
      <w:r w:rsidRPr="00705E58">
        <w:rPr>
          <w:rFonts w:ascii="Times New Roman" w:hAnsi="Times New Roman" w:cs="Times New Roman"/>
          <w:b/>
          <w:sz w:val="28"/>
          <w:szCs w:val="28"/>
        </w:rPr>
        <w:t>2.10. Требования к помещениям</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 xml:space="preserve">Для ожидания приема заявителям отводятся места, оснащенные стульями и столами для оформления документов. </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 xml:space="preserve">Места информирования, предназначенные для ознакомления заявителей с информационными материалами, оборудуются: </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 xml:space="preserve">- информационными стендами, на которых размещается визуальная и текстовая информация; </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 xml:space="preserve">- стульями и столами для оформления документов. </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 xml:space="preserve">К информационным стендам должна быть обеспечена возможность свободного доступа граждан. </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sz w:val="28"/>
          <w:szCs w:val="28"/>
        </w:rPr>
        <w:t xml:space="preserve">    </w:t>
      </w:r>
      <w:r w:rsidRPr="00705E58">
        <w:rPr>
          <w:rFonts w:ascii="Times New Roman" w:hAnsi="Times New Roman" w:cs="Times New Roman"/>
          <w:color w:val="000000"/>
          <w:sz w:val="28"/>
          <w:szCs w:val="28"/>
        </w:rPr>
        <w:t>На информационных стендах в помещении администрации размещается следующая информация:</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1) извлечения из нормативных правовых актов Российской Федерации, устанавливающих порядок и условия проведения проверок;</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2) блок-схема порядка проведения проверок согласно приложению № 3 и приложению № 4  к настоящему Административному регламенту;</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3) порядок получения гражданами консультаций;</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lastRenderedPageBreak/>
        <w:t>4) перечень документов, необходимых для предъявления при проведении проверки.</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p>
    <w:p w:rsidR="009D4839" w:rsidRPr="00705E58" w:rsidRDefault="009D4839" w:rsidP="00705E58">
      <w:pPr>
        <w:autoSpaceDE w:val="0"/>
        <w:spacing w:after="0"/>
        <w:ind w:firstLine="709"/>
        <w:jc w:val="both"/>
        <w:rPr>
          <w:rFonts w:ascii="Times New Roman" w:hAnsi="Times New Roman" w:cs="Times New Roman"/>
          <w:b/>
          <w:color w:val="000000"/>
          <w:sz w:val="28"/>
          <w:szCs w:val="28"/>
        </w:rPr>
      </w:pPr>
      <w:r w:rsidRPr="00705E58">
        <w:rPr>
          <w:rFonts w:ascii="Times New Roman" w:hAnsi="Times New Roman" w:cs="Times New Roman"/>
          <w:b/>
          <w:color w:val="000000"/>
          <w:sz w:val="28"/>
          <w:szCs w:val="28"/>
        </w:rPr>
        <w:t>2.11. Порядок получения консультаций по процедуре предоставления муниципальной услуги и сведений о порядке исполнения муниципальной услуги</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2.11.1. По вопросам проведения проверок можно получить консультацию путем непосредственного обращения в администрацию поселения. Максимальный срок ожидания в очереди  для получения муниципальной услуги – 15 минут.</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Индивидуальное устное информирование осуществляется должностным лицом администрации поселения при обращении лично или по телефону.</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 xml:space="preserve">2.11.2. Сведения о ходе процедуры принятия решения о </w:t>
      </w:r>
      <w:r w:rsidRPr="00705E58">
        <w:rPr>
          <w:rFonts w:ascii="Times New Roman" w:hAnsi="Times New Roman" w:cs="Times New Roman"/>
          <w:sz w:val="28"/>
          <w:szCs w:val="28"/>
        </w:rPr>
        <w:t xml:space="preserve">проведении проверки по муниципальному лесному контролю можно получить при помощи </w:t>
      </w:r>
      <w:r w:rsidRPr="00705E58">
        <w:rPr>
          <w:rFonts w:ascii="Times New Roman" w:hAnsi="Times New Roman" w:cs="Times New Roman"/>
          <w:color w:val="000000"/>
          <w:sz w:val="28"/>
          <w:szCs w:val="28"/>
        </w:rPr>
        <w:t>письменного обращения, электронной почты, телефонной связи или посредством личного обращения в администрацию.</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 xml:space="preserve">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w:t>
      </w:r>
      <w:r w:rsidRPr="00705E58">
        <w:rPr>
          <w:rFonts w:ascii="Times New Roman" w:hAnsi="Times New Roman" w:cs="Times New Roman"/>
          <w:i/>
          <w:color w:val="000000"/>
          <w:sz w:val="28"/>
          <w:szCs w:val="28"/>
        </w:rPr>
        <w:t xml:space="preserve"> </w:t>
      </w:r>
      <w:r w:rsidRPr="00705E58">
        <w:rPr>
          <w:rFonts w:ascii="Times New Roman" w:hAnsi="Times New Roman" w:cs="Times New Roman"/>
          <w:color w:val="000000"/>
          <w:sz w:val="28"/>
          <w:szCs w:val="28"/>
        </w:rPr>
        <w:t>письменное обращение по данному вопросу, либо назначить удобное время для устного информирования.</w:t>
      </w:r>
    </w:p>
    <w:p w:rsidR="009D4839" w:rsidRPr="00705E58" w:rsidRDefault="009D4839" w:rsidP="00705E58">
      <w:pPr>
        <w:autoSpaceDE w:val="0"/>
        <w:spacing w:after="0"/>
        <w:ind w:firstLine="709"/>
        <w:jc w:val="both"/>
        <w:rPr>
          <w:rFonts w:ascii="Times New Roman" w:hAnsi="Times New Roman" w:cs="Times New Roman"/>
          <w:color w:val="000000"/>
          <w:sz w:val="28"/>
          <w:szCs w:val="28"/>
        </w:rPr>
      </w:pPr>
      <w:r w:rsidRPr="00705E58">
        <w:rPr>
          <w:rFonts w:ascii="Times New Roman" w:hAnsi="Times New Roman" w:cs="Times New Roman"/>
          <w:color w:val="000000"/>
          <w:sz w:val="28"/>
          <w:szCs w:val="28"/>
        </w:rPr>
        <w:t xml:space="preserve">  Ответ на письменное обращение дается администрацией в порядке, установленном Федеральным законом от 02.05.2006 № 59-ФЗ  "О порядке рассмотрения обращений граждан Российской Федерации".</w:t>
      </w:r>
    </w:p>
    <w:p w:rsidR="009D4839" w:rsidRPr="00705E58" w:rsidRDefault="009D4839" w:rsidP="00705E58">
      <w:pPr>
        <w:pStyle w:val="a4"/>
        <w:ind w:firstLine="709"/>
        <w:jc w:val="both"/>
        <w:rPr>
          <w:rFonts w:ascii="Times New Roman" w:hAnsi="Times New Roman" w:cs="Times New Roman"/>
          <w:sz w:val="28"/>
          <w:szCs w:val="28"/>
        </w:rPr>
      </w:pPr>
    </w:p>
    <w:p w:rsidR="009D4839" w:rsidRPr="00705E58" w:rsidRDefault="009D4839" w:rsidP="00705E58">
      <w:pPr>
        <w:spacing w:after="0"/>
        <w:ind w:firstLine="709"/>
        <w:jc w:val="both"/>
        <w:rPr>
          <w:rFonts w:ascii="Times New Roman" w:hAnsi="Times New Roman" w:cs="Times New Roman"/>
          <w:b/>
          <w:bCs/>
          <w:sz w:val="28"/>
          <w:szCs w:val="28"/>
        </w:rPr>
      </w:pPr>
      <w:r w:rsidRPr="00705E58">
        <w:rPr>
          <w:rFonts w:ascii="Times New Roman" w:hAnsi="Times New Roman" w:cs="Times New Roman"/>
          <w:b/>
          <w:sz w:val="28"/>
          <w:szCs w:val="28"/>
        </w:rPr>
        <w:t xml:space="preserve">2.12. </w:t>
      </w:r>
      <w:r w:rsidRPr="00705E58">
        <w:rPr>
          <w:rFonts w:ascii="Times New Roman" w:hAnsi="Times New Roman" w:cs="Times New Roman"/>
          <w:b/>
          <w:bCs/>
          <w:sz w:val="28"/>
          <w:szCs w:val="28"/>
        </w:rPr>
        <w:t>Показатели доступности и качества муниципальной услуги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2.12.1. Показателями доступности предоставления муниципальной услуги являются:</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транспортная доступность и удобное территориальное расположение администрации;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обеспечение беспрепятственного доступа инвалидов к помещению, в котором предоставляется муниципальная услуга;</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услуг Кировской области;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lastRenderedPageBreak/>
        <w:t>обеспечение возможности направления запроса в администрацию по электронной почте;</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простота и ясность изложения информационных документов;</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короткое время ожидания услуги.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2.12.2. Показателями оценки качества предоставления муниципальной услуги являются:</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получение муниципальной услуги своевременно и в соответствии со стандартом ее предоставления;</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отсутствие жалоб со стороны потребителей муниципальной услуги на нарушение требований стандарта ее предоставления.</w:t>
      </w:r>
    </w:p>
    <w:p w:rsidR="009D4839" w:rsidRPr="00705E58" w:rsidRDefault="009D4839" w:rsidP="00705E58">
      <w:pPr>
        <w:spacing w:after="0"/>
        <w:ind w:firstLine="709"/>
        <w:jc w:val="center"/>
        <w:rPr>
          <w:rFonts w:ascii="Times New Roman" w:hAnsi="Times New Roman" w:cs="Times New Roman"/>
          <w:b/>
          <w:sz w:val="28"/>
          <w:szCs w:val="28"/>
        </w:rPr>
      </w:pPr>
      <w:r w:rsidRPr="00705E5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3.1. Перечень административных процедур (действий) по осуществлению муниципального жилищного контроля</w:t>
      </w:r>
    </w:p>
    <w:p w:rsidR="009D4839" w:rsidRPr="00705E58" w:rsidRDefault="009D4839" w:rsidP="00705E58">
      <w:pPr>
        <w:spacing w:after="0"/>
        <w:jc w:val="both"/>
        <w:rPr>
          <w:rFonts w:ascii="Times New Roman" w:hAnsi="Times New Roman" w:cs="Times New Roman"/>
          <w:sz w:val="28"/>
          <w:szCs w:val="28"/>
        </w:rPr>
      </w:pPr>
      <w:r w:rsidRPr="00705E58">
        <w:rPr>
          <w:rFonts w:ascii="Times New Roman" w:hAnsi="Times New Roman" w:cs="Times New Roman"/>
          <w:sz w:val="28"/>
          <w:szCs w:val="28"/>
        </w:rPr>
        <w:t>Осуществление муниципального жилищного контроля включает в себя следующие административные процедуры (действия):</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организация проведения проверок;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проведение проверок и оформление их результатов;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принятие предусмотренных законодательством Российской Федерации мер по выявленным нарушениям.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 Организация проведения проверок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3.2.1. Плановые проверки (Блок-схема в Приложении № 3).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3.2.1.1. Предметом плановой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Кировской области в области жилищных отношений, а также муниципальными правовыми актами.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lastRenderedPageBreak/>
        <w:t xml:space="preserve"> 3.2.1.2. Администрация разрабатывает ежегодный план проведения проверок и обеспечивает его выполнение.</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3.2.1.3. Основанием для включения плановой проверки в ежегодный план проведения плановых проверок является истечение одного года со дня: </w:t>
      </w:r>
    </w:p>
    <w:p w:rsidR="009D4839" w:rsidRPr="00705E58" w:rsidRDefault="009D4839" w:rsidP="00705E58">
      <w:pPr>
        <w:spacing w:after="0"/>
        <w:ind w:firstLine="709"/>
        <w:jc w:val="both"/>
        <w:rPr>
          <w:rFonts w:ascii="Times New Roman" w:hAnsi="Times New Roman" w:cs="Times New Roman"/>
          <w:sz w:val="28"/>
          <w:szCs w:val="28"/>
        </w:rPr>
      </w:pPr>
      <w:proofErr w:type="gramStart"/>
      <w:r w:rsidRPr="00705E58">
        <w:rPr>
          <w:rFonts w:ascii="Times New Roman" w:hAnsi="Times New Roman" w:cs="Times New Roman"/>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05E58">
        <w:rPr>
          <w:rFonts w:ascii="Times New Roman" w:hAnsi="Times New Roman" w:cs="Times New Roman"/>
          <w:sz w:val="28"/>
          <w:szCs w:val="28"/>
        </w:rPr>
        <w:t>наймодателям</w:t>
      </w:r>
      <w:proofErr w:type="spellEnd"/>
      <w:r w:rsidRPr="00705E58">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окончания проведения последней плановой проверки юридического лица, индивидуального предпринимателя.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3.2.1.4 Проект ежегодного плана проведения плановых проверок разрабатывает </w:t>
      </w:r>
      <w:r w:rsidR="00CE39CA" w:rsidRPr="00705E58">
        <w:rPr>
          <w:rFonts w:ascii="Times New Roman" w:hAnsi="Times New Roman" w:cs="Times New Roman"/>
          <w:sz w:val="28"/>
          <w:szCs w:val="28"/>
        </w:rPr>
        <w:t>глава</w:t>
      </w:r>
      <w:r w:rsidRPr="00705E58">
        <w:rPr>
          <w:rFonts w:ascii="Times New Roman" w:hAnsi="Times New Roman" w:cs="Times New Roman"/>
          <w:sz w:val="28"/>
          <w:szCs w:val="28"/>
        </w:rPr>
        <w:t xml:space="preserve"> администрации </w:t>
      </w:r>
      <w:proofErr w:type="spellStart"/>
      <w:r w:rsidR="009A16E7" w:rsidRPr="00705E58">
        <w:rPr>
          <w:rFonts w:ascii="Times New Roman" w:hAnsi="Times New Roman" w:cs="Times New Roman"/>
          <w:sz w:val="28"/>
          <w:szCs w:val="28"/>
        </w:rPr>
        <w:t>Маромицкого</w:t>
      </w:r>
      <w:proofErr w:type="spellEnd"/>
      <w:r w:rsidR="00CE39CA" w:rsidRPr="00705E58">
        <w:rPr>
          <w:rFonts w:ascii="Times New Roman" w:hAnsi="Times New Roman" w:cs="Times New Roman"/>
          <w:sz w:val="28"/>
          <w:szCs w:val="28"/>
        </w:rPr>
        <w:t xml:space="preserve"> </w:t>
      </w:r>
      <w:r w:rsidRPr="00705E58">
        <w:rPr>
          <w:rFonts w:ascii="Times New Roman" w:hAnsi="Times New Roman" w:cs="Times New Roman"/>
          <w:sz w:val="28"/>
          <w:szCs w:val="28"/>
        </w:rPr>
        <w:t xml:space="preserve">сельского поселения.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3.2.1.5. Проект ежегодного плана проведения плановых проверок в срок до 1 сентября года, предшествующего году проведения плановых проверок, администрация направляет в прокуратуру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3.2.1.6. Прокуратура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рассматривает проект ежегодного плана проведения проверок на предмет законности включения в них объектов муниципального жилищного контроля и в срок до 1 октября года, предшествующего году проведения проверок, вносит предложения администрации о проведении совместных плановых проверок.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3.2.1.7. Проект ежегодного плана проведения плановых проверок дорабатывается должностным лицом администрации с учетом предложений прокуратуры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3.2.1.8. 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до 1 ноября года, предшествующего году проведения плановых проверок, в прокуратуру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3.2.1.9.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Кировской области.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3.2.2. Внеплановые проверки (Блок-схема в Приложении № 4).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3.2.2.1. </w:t>
      </w:r>
      <w:proofErr w:type="gramStart"/>
      <w:r w:rsidRPr="00705E58">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гражданином </w:t>
      </w:r>
      <w:r w:rsidRPr="00705E58">
        <w:rPr>
          <w:rFonts w:ascii="Times New Roman" w:hAnsi="Times New Roman" w:cs="Times New Roman"/>
          <w:sz w:val="28"/>
          <w:szCs w:val="28"/>
        </w:rPr>
        <w:lastRenderedPageBreak/>
        <w:t xml:space="preserve">обязательных требований и требований, установленных муниципальными правовыми актами,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9D4839" w:rsidRPr="00705E58" w:rsidRDefault="009D4839" w:rsidP="00705E58">
      <w:pPr>
        <w:numPr>
          <w:ilvl w:val="3"/>
          <w:numId w:val="5"/>
        </w:numPr>
        <w:suppressAutoHyphens/>
        <w:spacing w:after="0" w:line="240" w:lineRule="auto"/>
        <w:ind w:left="0" w:firstLine="775"/>
        <w:jc w:val="both"/>
        <w:rPr>
          <w:rFonts w:ascii="Times New Roman" w:hAnsi="Times New Roman" w:cs="Times New Roman"/>
          <w:sz w:val="28"/>
          <w:szCs w:val="28"/>
        </w:rPr>
      </w:pPr>
      <w:r w:rsidRPr="00705E58">
        <w:rPr>
          <w:rFonts w:ascii="Times New Roman" w:hAnsi="Times New Roman" w:cs="Times New Roman"/>
          <w:sz w:val="28"/>
          <w:szCs w:val="28"/>
        </w:rPr>
        <w:t>Основанием для проведения внеплановой проверки является:</w:t>
      </w:r>
    </w:p>
    <w:p w:rsidR="009D4839" w:rsidRPr="00705E58" w:rsidRDefault="009D4839" w:rsidP="00705E58">
      <w:pPr>
        <w:spacing w:after="0"/>
        <w:ind w:firstLine="775"/>
        <w:jc w:val="both"/>
        <w:rPr>
          <w:rFonts w:ascii="Times New Roman" w:hAnsi="Times New Roman" w:cs="Times New Roman"/>
          <w:sz w:val="28"/>
          <w:szCs w:val="28"/>
        </w:rPr>
      </w:pPr>
      <w:r w:rsidRPr="00705E58">
        <w:rPr>
          <w:rFonts w:ascii="Times New Roman" w:hAnsi="Times New Roman" w:cs="Times New Roman"/>
          <w:sz w:val="28"/>
          <w:szCs w:val="28"/>
        </w:rPr>
        <w:t xml:space="preserve">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4839" w:rsidRPr="00705E58" w:rsidRDefault="009D4839" w:rsidP="00705E58">
      <w:pPr>
        <w:spacing w:after="0"/>
        <w:ind w:firstLine="709"/>
        <w:jc w:val="both"/>
        <w:rPr>
          <w:rFonts w:ascii="Times New Roman" w:hAnsi="Times New Roman" w:cs="Times New Roman"/>
          <w:sz w:val="28"/>
          <w:szCs w:val="28"/>
        </w:rPr>
      </w:pPr>
      <w:proofErr w:type="gramStart"/>
      <w:r w:rsidRPr="00705E58">
        <w:rPr>
          <w:rFonts w:ascii="Times New Roman" w:hAnsi="Times New Roman" w:cs="Times New Roman"/>
          <w:sz w:val="28"/>
          <w:szCs w:val="28"/>
        </w:rPr>
        <w:t>поступление в отношении юридических лиц и индивидуальных предпринимателей, граждан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sidRPr="00705E58">
        <w:rPr>
          <w:rFonts w:ascii="Times New Roman" w:hAnsi="Times New Roman" w:cs="Times New Roman"/>
          <w:sz w:val="28"/>
          <w:szCs w:val="28"/>
        </w:rPr>
        <w:t xml:space="preserve"> угрозы чрезвычайных ситуаций природного и техногенного характера;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нарушение прав потребителей (в случае обращения граждан, права которых нарушены); </w:t>
      </w:r>
    </w:p>
    <w:p w:rsidR="009D4839" w:rsidRPr="00705E58" w:rsidRDefault="009D4839" w:rsidP="00705E58">
      <w:pPr>
        <w:spacing w:after="0"/>
        <w:ind w:firstLine="709"/>
        <w:jc w:val="both"/>
        <w:rPr>
          <w:rFonts w:ascii="Times New Roman" w:hAnsi="Times New Roman" w:cs="Times New Roman"/>
          <w:sz w:val="28"/>
          <w:szCs w:val="28"/>
        </w:rPr>
      </w:pPr>
      <w:proofErr w:type="gramStart"/>
      <w:r w:rsidRPr="00705E58">
        <w:rPr>
          <w:rFonts w:ascii="Times New Roman" w:hAnsi="Times New Roman" w:cs="Times New Roman"/>
          <w:sz w:val="28"/>
          <w:szCs w:val="28"/>
        </w:rPr>
        <w:t>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Pr="00705E58">
        <w:rPr>
          <w:rFonts w:ascii="Times New Roman" w:hAnsi="Times New Roman" w:cs="Times New Roman"/>
          <w:sz w:val="28"/>
          <w:szCs w:val="28"/>
        </w:rPr>
        <w:t xml:space="preserve"> </w:t>
      </w:r>
      <w:proofErr w:type="gramStart"/>
      <w:r w:rsidRPr="00705E58">
        <w:rPr>
          <w:rFonts w:ascii="Times New Roman" w:hAnsi="Times New Roman" w:cs="Times New Roman"/>
          <w:sz w:val="28"/>
          <w:szCs w:val="28"/>
        </w:rPr>
        <w:t xml:space="preserve">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Pr="00705E58">
        <w:rPr>
          <w:rFonts w:ascii="Times New Roman" w:hAnsi="Times New Roman" w:cs="Times New Roman"/>
          <w:sz w:val="28"/>
          <w:szCs w:val="28"/>
        </w:rPr>
        <w:lastRenderedPageBreak/>
        <w:t>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705E58">
        <w:rPr>
          <w:rFonts w:ascii="Times New Roman" w:hAnsi="Times New Roman" w:cs="Times New Roman"/>
          <w:sz w:val="28"/>
          <w:szCs w:val="28"/>
        </w:rPr>
        <w:t xml:space="preserve"> </w:t>
      </w:r>
      <w:proofErr w:type="gramStart"/>
      <w:r w:rsidRPr="00705E58">
        <w:rPr>
          <w:rFonts w:ascii="Times New Roman" w:hAnsi="Times New Roman" w:cs="Times New Roman"/>
          <w:sz w:val="28"/>
          <w:szCs w:val="28"/>
        </w:rPr>
        <w:t>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заключений,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w:t>
      </w:r>
      <w:proofErr w:type="gramEnd"/>
      <w:r w:rsidRPr="00705E58">
        <w:rPr>
          <w:rFonts w:ascii="Times New Roman" w:hAnsi="Times New Roman" w:cs="Times New Roman"/>
          <w:sz w:val="28"/>
          <w:szCs w:val="28"/>
        </w:rPr>
        <w:t xml:space="preserve"> </w:t>
      </w:r>
      <w:proofErr w:type="gramStart"/>
      <w:r w:rsidRPr="00705E58">
        <w:rPr>
          <w:rFonts w:ascii="Times New Roman" w:hAnsi="Times New Roman" w:cs="Times New Roman"/>
          <w:sz w:val="28"/>
          <w:szCs w:val="28"/>
        </w:rPr>
        <w:t xml:space="preserve">нарушения управляющей организацией обязательств, предусмотренных частью  2 статьи 162 ЖК РФ, о фактах нарушения в области применения предельных (максимальных) индексов изменения размера вносимой платы за коммунальные услуги, о фактах нарушения </w:t>
      </w:r>
      <w:proofErr w:type="spellStart"/>
      <w:r w:rsidRPr="00705E58">
        <w:rPr>
          <w:rFonts w:ascii="Times New Roman" w:hAnsi="Times New Roman" w:cs="Times New Roman"/>
          <w:sz w:val="28"/>
          <w:szCs w:val="28"/>
        </w:rPr>
        <w:t>наймодателями</w:t>
      </w:r>
      <w:proofErr w:type="spellEnd"/>
      <w:r w:rsidRPr="00705E58">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705E58">
        <w:rPr>
          <w:rFonts w:ascii="Times New Roman" w:hAnsi="Times New Roman" w:cs="Times New Roman"/>
          <w:sz w:val="28"/>
          <w:szCs w:val="28"/>
        </w:rPr>
        <w:t>наймодателям</w:t>
      </w:r>
      <w:proofErr w:type="spellEnd"/>
      <w:r w:rsidRPr="00705E58">
        <w:rPr>
          <w:rFonts w:ascii="Times New Roman" w:hAnsi="Times New Roman" w:cs="Times New Roman"/>
          <w:sz w:val="28"/>
          <w:szCs w:val="28"/>
        </w:rPr>
        <w:t xml:space="preserve"> и нанимателям жилых помещений в таких домах, к заключению договоров найма жилых помещений жилищного фонда социального использования и</w:t>
      </w:r>
      <w:proofErr w:type="gramEnd"/>
      <w:r w:rsidRPr="00705E58">
        <w:rPr>
          <w:rFonts w:ascii="Times New Roman" w:hAnsi="Times New Roman" w:cs="Times New Roman"/>
          <w:sz w:val="28"/>
          <w:szCs w:val="28"/>
        </w:rPr>
        <w:t xml:space="preserve">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3.2.2.3.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абзацах 1,2,3,4,5 подпункта 3.2.2.2  Административного регламента, не могут служить основанием для проведения внеплановой проверки.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3.2.2.4. Внеплановая проверка проводится по основаниям, указанным в абзацах 1,2,3,4 подпункта 3.2.2.2 Административного регламента, администрацией после согласования с прокуратурой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Внеплановая проверка проводится по основаниям, указанным </w:t>
      </w:r>
      <w:r w:rsidRPr="00705E58">
        <w:rPr>
          <w:rFonts w:ascii="Times New Roman" w:hAnsi="Times New Roman" w:cs="Times New Roman"/>
          <w:bCs/>
          <w:sz w:val="28"/>
          <w:szCs w:val="28"/>
        </w:rPr>
        <w:t>в абзаце 5</w:t>
      </w:r>
      <w:r w:rsidRPr="00705E58">
        <w:rPr>
          <w:rFonts w:ascii="Times New Roman" w:hAnsi="Times New Roman" w:cs="Times New Roman"/>
          <w:sz w:val="28"/>
          <w:szCs w:val="28"/>
        </w:rPr>
        <w:t xml:space="preserve"> подпункта 3.2.2.2 Административного регламента, администрацией без согласования с прокуратурой и без предварительного уведомления проверяемой организации о проведении такой проверки.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3.2.2.5. В день подписания распоряжения о проведении внеплановой проверки юридического лица, индивидуального предпринимателя, гражданина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в прокуратуру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w:t>
      </w:r>
      <w:r w:rsidRPr="00705E58">
        <w:rPr>
          <w:rFonts w:ascii="Times New Roman" w:hAnsi="Times New Roman" w:cs="Times New Roman"/>
          <w:sz w:val="28"/>
          <w:szCs w:val="28"/>
        </w:rPr>
        <w:lastRenderedPageBreak/>
        <w:t xml:space="preserve">района заявление о согласовании проведения внеплановой выездной проверки.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3.2.2.6. К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3.2.2.7. </w:t>
      </w:r>
      <w:proofErr w:type="gramStart"/>
      <w:r w:rsidRPr="00705E58">
        <w:rPr>
          <w:rFonts w:ascii="Times New Roman" w:hAnsi="Times New Roman" w:cs="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705E58">
        <w:rPr>
          <w:rFonts w:ascii="Times New Roman" w:hAnsi="Times New Roman" w:cs="Times New Roman"/>
          <w:sz w:val="28"/>
          <w:szCs w:val="28"/>
        </w:rPr>
        <w:t xml:space="preserve">, администрация вправе приступить к проведению внеплановой проверки незамедлительно с извещением прокуратуры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о проведении мероприятий по контролю посредством направления документов, предусмотренных частями 6 и 7 статьи 10 Федерального закона № 294-ФЗ, в прокуратуру </w:t>
      </w:r>
      <w:proofErr w:type="spellStart"/>
      <w:r w:rsidRPr="00705E58">
        <w:rPr>
          <w:rFonts w:ascii="Times New Roman" w:hAnsi="Times New Roman" w:cs="Times New Roman"/>
          <w:sz w:val="28"/>
          <w:szCs w:val="28"/>
        </w:rPr>
        <w:t>Опаринского</w:t>
      </w:r>
      <w:proofErr w:type="spellEnd"/>
      <w:r w:rsidRPr="00705E58">
        <w:rPr>
          <w:rFonts w:ascii="Times New Roman" w:hAnsi="Times New Roman" w:cs="Times New Roman"/>
          <w:sz w:val="28"/>
          <w:szCs w:val="28"/>
        </w:rPr>
        <w:t xml:space="preserve"> района в течение двадцати четырех часов.</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3.2.3. Проведение проверок и оформление их результатов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3.2.3.1. Проверки проводятся на основании распоряжения в форме документарной и (или) выездной проверки. </w:t>
      </w:r>
    </w:p>
    <w:p w:rsidR="009D4839" w:rsidRPr="00705E58" w:rsidRDefault="009D4839" w:rsidP="00705E58">
      <w:pPr>
        <w:numPr>
          <w:ilvl w:val="3"/>
          <w:numId w:val="6"/>
        </w:numPr>
        <w:suppressAutoHyphens/>
        <w:spacing w:after="0" w:line="240" w:lineRule="auto"/>
        <w:ind w:left="0" w:firstLine="709"/>
        <w:jc w:val="both"/>
        <w:rPr>
          <w:rFonts w:ascii="Times New Roman" w:hAnsi="Times New Roman" w:cs="Times New Roman"/>
          <w:sz w:val="28"/>
          <w:szCs w:val="28"/>
        </w:rPr>
      </w:pPr>
      <w:r w:rsidRPr="00705E58">
        <w:rPr>
          <w:rFonts w:ascii="Times New Roman" w:hAnsi="Times New Roman" w:cs="Times New Roman"/>
          <w:sz w:val="28"/>
          <w:szCs w:val="28"/>
        </w:rPr>
        <w:t>О проведении плановой проверки юридическое лицо, индивидуальный предприниматель, гражданин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3.2.3.3.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lastRenderedPageBreak/>
        <w:t xml:space="preserve"> 3.2.3.4. </w:t>
      </w:r>
      <w:proofErr w:type="gramStart"/>
      <w:r w:rsidRPr="00705E58">
        <w:rPr>
          <w:rFonts w:ascii="Times New Roman" w:hAnsi="Times New Roman" w:cs="Times New Roman"/>
          <w:sz w:val="28"/>
          <w:szCs w:val="28"/>
        </w:rPr>
        <w:t xml:space="preserve">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жилищных правоотношений, исполнением предписаний и постановлений администрации. </w:t>
      </w:r>
      <w:proofErr w:type="gramEnd"/>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3.2.3.5. Организация документарной проверки (как плановой, так и внеплановой) осуществляется в установленном порядке и проводится по месту нахождения администрации. </w:t>
      </w:r>
    </w:p>
    <w:p w:rsidR="009D4839" w:rsidRPr="00705E58" w:rsidRDefault="009D4839" w:rsidP="00705E58">
      <w:pPr>
        <w:numPr>
          <w:ilvl w:val="3"/>
          <w:numId w:val="4"/>
        </w:numPr>
        <w:suppressAutoHyphens/>
        <w:spacing w:after="0" w:line="240" w:lineRule="auto"/>
        <w:ind w:left="0" w:firstLine="709"/>
        <w:jc w:val="both"/>
        <w:rPr>
          <w:rFonts w:ascii="Times New Roman" w:hAnsi="Times New Roman" w:cs="Times New Roman"/>
          <w:sz w:val="28"/>
          <w:szCs w:val="28"/>
        </w:rPr>
      </w:pPr>
      <w:r w:rsidRPr="00705E58">
        <w:rPr>
          <w:rFonts w:ascii="Times New Roman" w:hAnsi="Times New Roman" w:cs="Times New Roman"/>
          <w:sz w:val="28"/>
          <w:szCs w:val="28"/>
        </w:rPr>
        <w:t>В процессе проведения документарной проверки в отношении юридического лица, индивидуального предпринимателя, гражданина муниципальным жилищным инспектором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3.2.3.7. В случае если в ходе документарной проверки выявлены ошибки и (или) противоречия в представленных проверяемым лицом </w:t>
      </w:r>
      <w:proofErr w:type="gramStart"/>
      <w:r w:rsidRPr="00705E58">
        <w:rPr>
          <w:rFonts w:ascii="Times New Roman" w:hAnsi="Times New Roman" w:cs="Times New Roman"/>
          <w:sz w:val="28"/>
          <w:szCs w:val="28"/>
        </w:rPr>
        <w:t>документах</w:t>
      </w:r>
      <w:proofErr w:type="gramEnd"/>
      <w:r w:rsidRPr="00705E58">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3.2.3.8. 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3.2.3.9. При проведении документарной проверки муниципальный жилищный инспектор не вправе требовать у проверяемого лица сведения и документы, не относящиеся к предмету документарной проверки.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3.2.3.10. 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и требований, установленных муниципальными правовыми актами, в сфере жилищных правоотношений.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3.2.3.11. Выездная проверка (как плановая, так и внеплановая) проводится по месту нахождения проверяемого юридического лица, месту </w:t>
      </w:r>
      <w:r w:rsidRPr="00705E58">
        <w:rPr>
          <w:rFonts w:ascii="Times New Roman" w:hAnsi="Times New Roman" w:cs="Times New Roman"/>
          <w:sz w:val="28"/>
          <w:szCs w:val="28"/>
        </w:rPr>
        <w:lastRenderedPageBreak/>
        <w:t>осуществления деятельности индивидуального предпринимателя и (или) по месту фактического осуществления их деятельности.</w:t>
      </w:r>
    </w:p>
    <w:p w:rsidR="009D4839" w:rsidRPr="00705E58" w:rsidRDefault="009D4839" w:rsidP="00705E58">
      <w:pPr>
        <w:numPr>
          <w:ilvl w:val="3"/>
          <w:numId w:val="7"/>
        </w:numPr>
        <w:suppressAutoHyphens/>
        <w:spacing w:after="0" w:line="240" w:lineRule="auto"/>
        <w:ind w:left="0" w:firstLine="709"/>
        <w:jc w:val="both"/>
        <w:rPr>
          <w:rFonts w:ascii="Times New Roman" w:hAnsi="Times New Roman" w:cs="Times New Roman"/>
          <w:sz w:val="28"/>
          <w:szCs w:val="28"/>
        </w:rPr>
      </w:pPr>
      <w:r w:rsidRPr="00705E58">
        <w:rPr>
          <w:rFonts w:ascii="Times New Roman" w:hAnsi="Times New Roman" w:cs="Times New Roman"/>
          <w:sz w:val="28"/>
          <w:szCs w:val="28"/>
        </w:rPr>
        <w:t>Выездная проверка проводится в отношении проверяемого лица в случае, если при документарной проверке не представляется возможным:</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3.2.3.13. Заверенная печатью копия распоряжения вручается под роспись муниципальными жилищными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 одновременно с предъявлением служебных удостоверений. </w:t>
      </w:r>
      <w:proofErr w:type="gramStart"/>
      <w:r w:rsidRPr="00705E58">
        <w:rPr>
          <w:rFonts w:ascii="Times New Roman" w:hAnsi="Times New Roman" w:cs="Times New Roman"/>
          <w:sz w:val="28"/>
          <w:szCs w:val="28"/>
        </w:rPr>
        <w:t>В случае проведения выездной проверки муниципальные жилищные инспекторы,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05E58">
        <w:rPr>
          <w:rFonts w:ascii="Times New Roman" w:hAnsi="Times New Roman" w:cs="Times New Roman"/>
          <w:sz w:val="28"/>
          <w:szCs w:val="28"/>
        </w:rPr>
        <w:t xml:space="preserve">, со сроками и с условиями ее проведения.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3.2.3.14.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муниципальные жилищные инспекторы обязаны ознакомить подлежащих проверке лиц с Административным регламентом.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3.2.3.15.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гражданином обязательных требований и требований, установленных муниципальными правовыми актами. </w:t>
      </w:r>
    </w:p>
    <w:p w:rsidR="009D4839" w:rsidRPr="00705E58" w:rsidRDefault="009D4839" w:rsidP="00705E58">
      <w:pPr>
        <w:spacing w:after="0"/>
        <w:ind w:firstLine="709"/>
        <w:jc w:val="both"/>
        <w:rPr>
          <w:rFonts w:ascii="Times New Roman" w:hAnsi="Times New Roman" w:cs="Times New Roman"/>
          <w:b/>
          <w:sz w:val="28"/>
          <w:szCs w:val="28"/>
        </w:rPr>
      </w:pPr>
      <w:r w:rsidRPr="00705E58">
        <w:rPr>
          <w:rFonts w:ascii="Times New Roman" w:hAnsi="Times New Roman" w:cs="Times New Roman"/>
          <w:sz w:val="28"/>
          <w:szCs w:val="28"/>
        </w:rPr>
        <w:t>3.2.3.16. Результат выполнения административной процедуры по проведению проверок фиксируется актом проверки (приложение № 1</w:t>
      </w:r>
      <w:r w:rsidRPr="00705E58">
        <w:rPr>
          <w:rFonts w:ascii="Times New Roman" w:hAnsi="Times New Roman" w:cs="Times New Roman"/>
          <w:b/>
          <w:sz w:val="28"/>
          <w:szCs w:val="28"/>
        </w:rPr>
        <w:t xml:space="preserve">).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3.2.3.17. В акте проверки указываются: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lastRenderedPageBreak/>
        <w:t xml:space="preserve">дата, время и место составления акта проверки; наименование органа муниципального жилищного контроля; </w:t>
      </w:r>
    </w:p>
    <w:p w:rsidR="009D4839" w:rsidRPr="00705E58" w:rsidRDefault="009D4839" w:rsidP="00705E58">
      <w:pPr>
        <w:spacing w:after="0"/>
        <w:jc w:val="both"/>
        <w:rPr>
          <w:rFonts w:ascii="Times New Roman" w:hAnsi="Times New Roman" w:cs="Times New Roman"/>
          <w:sz w:val="28"/>
          <w:szCs w:val="28"/>
        </w:rPr>
      </w:pPr>
      <w:r w:rsidRPr="00705E58">
        <w:rPr>
          <w:rFonts w:ascii="Times New Roman" w:hAnsi="Times New Roman" w:cs="Times New Roman"/>
          <w:sz w:val="28"/>
          <w:szCs w:val="28"/>
        </w:rPr>
        <w:t xml:space="preserve">          дата и номер распоряжения;</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фамилии, имена, отчества и должности должностного лица или должностных лиц, проводивших проверку; </w:t>
      </w:r>
    </w:p>
    <w:p w:rsidR="009D4839" w:rsidRPr="00705E58" w:rsidRDefault="009D4839" w:rsidP="00705E58">
      <w:pPr>
        <w:spacing w:after="0"/>
        <w:jc w:val="both"/>
        <w:rPr>
          <w:rFonts w:ascii="Times New Roman" w:hAnsi="Times New Roman" w:cs="Times New Roman"/>
          <w:sz w:val="28"/>
          <w:szCs w:val="28"/>
        </w:rPr>
      </w:pPr>
      <w:r w:rsidRPr="00705E58">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его уполномоченного представителя, </w:t>
      </w:r>
      <w:proofErr w:type="gramStart"/>
      <w:r w:rsidRPr="00705E58">
        <w:rPr>
          <w:rFonts w:ascii="Times New Roman" w:hAnsi="Times New Roman" w:cs="Times New Roman"/>
          <w:sz w:val="28"/>
          <w:szCs w:val="28"/>
        </w:rPr>
        <w:t>присутствовавших</w:t>
      </w:r>
      <w:proofErr w:type="gramEnd"/>
      <w:r w:rsidRPr="00705E58">
        <w:rPr>
          <w:rFonts w:ascii="Times New Roman" w:hAnsi="Times New Roman" w:cs="Times New Roman"/>
          <w:sz w:val="28"/>
          <w:szCs w:val="28"/>
        </w:rPr>
        <w:t xml:space="preserve"> при проведении проверки;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дата, время, продолжительность и место проведения проверки;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w:t>
      </w:r>
      <w:proofErr w:type="gramStart"/>
      <w:r w:rsidRPr="00705E58">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705E58">
        <w:rPr>
          <w:rFonts w:ascii="Times New Roman" w:hAnsi="Times New Roman" w:cs="Times New Roman"/>
          <w:sz w:val="28"/>
          <w:szCs w:val="28"/>
        </w:rPr>
        <w:t xml:space="preserve"> записи в связи с отсутствием у юридического лица, индивидуального предпринимателя указанного журнала;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подписи должностного лица (должностных лиц), проводившего проверку.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3.2.3.18.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3.2.3.19. В случае если для составления акта проверки необходимо получить заключения по результатам проведенных исследований и </w:t>
      </w:r>
      <w:r w:rsidRPr="00705E58">
        <w:rPr>
          <w:rFonts w:ascii="Times New Roman" w:hAnsi="Times New Roman" w:cs="Times New Roman"/>
          <w:sz w:val="28"/>
          <w:szCs w:val="28"/>
        </w:rPr>
        <w:lastRenderedPageBreak/>
        <w:t xml:space="preserve">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w:t>
      </w:r>
      <w:proofErr w:type="gramStart"/>
      <w:r w:rsidRPr="00705E58">
        <w:rPr>
          <w:rFonts w:ascii="Times New Roman" w:hAnsi="Times New Roman" w:cs="Times New Roman"/>
          <w:sz w:val="28"/>
          <w:szCs w:val="28"/>
        </w:rPr>
        <w:t>расписку</w:t>
      </w:r>
      <w:proofErr w:type="gramEnd"/>
      <w:r w:rsidRPr="00705E58">
        <w:rPr>
          <w:rFonts w:ascii="Times New Roman" w:hAnsi="Times New Roman" w:cs="Times New Roman"/>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3.2.3.20.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3.2.3.21. </w:t>
      </w:r>
      <w:proofErr w:type="gramStart"/>
      <w:r w:rsidRPr="00705E58">
        <w:rPr>
          <w:rFonts w:ascii="Times New Roman" w:hAnsi="Times New Roman" w:cs="Times New Roman"/>
          <w:sz w:val="28"/>
          <w:szCs w:val="28"/>
        </w:rPr>
        <w:t>В журнале учета проверок, который в соответствии с частью 8 статьи 16 Федерального закона № 294-ФЗ обязаны вести юридические лица и  индивидуальные предприниматели, муниципальными жилищными инспекторами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w:t>
      </w:r>
      <w:proofErr w:type="gramEnd"/>
      <w:r w:rsidRPr="00705E58">
        <w:rPr>
          <w:rFonts w:ascii="Times New Roman" w:hAnsi="Times New Roman" w:cs="Times New Roman"/>
          <w:sz w:val="28"/>
          <w:szCs w:val="28"/>
        </w:rPr>
        <w:t xml:space="preserve">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3.2.3.22. </w:t>
      </w:r>
      <w:proofErr w:type="gramStart"/>
      <w:r w:rsidRPr="00705E58">
        <w:rPr>
          <w:rFonts w:ascii="Times New Roman" w:hAnsi="Times New Roman" w:cs="Times New Roman"/>
          <w:sz w:val="28"/>
          <w:szCs w:val="28"/>
        </w:rPr>
        <w:t>Юридическое лицо или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05E58">
        <w:rPr>
          <w:rFonts w:ascii="Times New Roman" w:hAnsi="Times New Roman" w:cs="Times New Roman"/>
          <w:sz w:val="28"/>
          <w:szCs w:val="28"/>
        </w:rPr>
        <w:t xml:space="preserve"> его отдельных положений. При этом юридическое лицо или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3.3. Принятие предусмотренных законодательством Российской Федерации мер по выявленным нарушениям </w:t>
      </w:r>
    </w:p>
    <w:p w:rsidR="009D4839" w:rsidRPr="00705E58" w:rsidRDefault="009D4839" w:rsidP="00705E58">
      <w:pPr>
        <w:numPr>
          <w:ilvl w:val="2"/>
          <w:numId w:val="8"/>
        </w:numPr>
        <w:suppressAutoHyphens/>
        <w:spacing w:after="0" w:line="240" w:lineRule="auto"/>
        <w:ind w:left="0" w:firstLine="709"/>
        <w:jc w:val="both"/>
        <w:rPr>
          <w:rFonts w:ascii="Times New Roman" w:hAnsi="Times New Roman" w:cs="Times New Roman"/>
          <w:sz w:val="28"/>
          <w:szCs w:val="28"/>
        </w:rPr>
      </w:pPr>
      <w:proofErr w:type="gramStart"/>
      <w:r w:rsidRPr="00705E58">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муниципальные жилищные инспекторы, проводившие проверку, в пределах полномочий, предусмотренных законодательством </w:t>
      </w:r>
      <w:r w:rsidRPr="00705E58">
        <w:rPr>
          <w:rFonts w:ascii="Times New Roman" w:hAnsi="Times New Roman" w:cs="Times New Roman"/>
          <w:sz w:val="28"/>
          <w:szCs w:val="28"/>
        </w:rPr>
        <w:lastRenderedPageBreak/>
        <w:t>Российской Федерации, обязаны: выдать предписание (приложение № 3)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w:t>
      </w:r>
      <w:proofErr w:type="gramEnd"/>
      <w:r w:rsidRPr="00705E58">
        <w:rPr>
          <w:rFonts w:ascii="Times New Roman" w:hAnsi="Times New Roman" w:cs="Times New Roman"/>
          <w:sz w:val="28"/>
          <w:szCs w:val="28"/>
        </w:rPr>
        <w:t xml:space="preserve">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принять меры по </w:t>
      </w:r>
      <w:proofErr w:type="gramStart"/>
      <w:r w:rsidRPr="00705E58">
        <w:rPr>
          <w:rFonts w:ascii="Times New Roman" w:hAnsi="Times New Roman" w:cs="Times New Roman"/>
          <w:sz w:val="28"/>
          <w:szCs w:val="28"/>
        </w:rPr>
        <w:t>контролю за</w:t>
      </w:r>
      <w:proofErr w:type="gramEnd"/>
      <w:r w:rsidRPr="00705E58">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3.3.2. В предписании (Приложение № 2) об устранении выявленных в ходе проверки нарушений (далее – предписание) указываются: </w:t>
      </w:r>
    </w:p>
    <w:p w:rsidR="009D4839" w:rsidRPr="00705E58" w:rsidRDefault="009D4839" w:rsidP="00705E58">
      <w:pPr>
        <w:spacing w:after="0"/>
        <w:jc w:val="both"/>
        <w:rPr>
          <w:rFonts w:ascii="Times New Roman" w:hAnsi="Times New Roman" w:cs="Times New Roman"/>
          <w:sz w:val="28"/>
          <w:szCs w:val="28"/>
        </w:rPr>
      </w:pPr>
      <w:r w:rsidRPr="00705E58">
        <w:rPr>
          <w:rFonts w:ascii="Times New Roman" w:hAnsi="Times New Roman" w:cs="Times New Roman"/>
          <w:sz w:val="28"/>
          <w:szCs w:val="28"/>
        </w:rPr>
        <w:t xml:space="preserve">          наименование органа, вынесшего предписание;</w:t>
      </w:r>
    </w:p>
    <w:p w:rsidR="009D4839" w:rsidRPr="00705E58" w:rsidRDefault="009D4839" w:rsidP="00705E58">
      <w:pPr>
        <w:spacing w:after="0"/>
        <w:jc w:val="both"/>
        <w:rPr>
          <w:rFonts w:ascii="Times New Roman" w:hAnsi="Times New Roman" w:cs="Times New Roman"/>
          <w:sz w:val="28"/>
          <w:szCs w:val="28"/>
        </w:rPr>
      </w:pPr>
      <w:r w:rsidRPr="00705E58">
        <w:rPr>
          <w:rFonts w:ascii="Times New Roman" w:hAnsi="Times New Roman" w:cs="Times New Roman"/>
          <w:sz w:val="28"/>
          <w:szCs w:val="28"/>
        </w:rPr>
        <w:t xml:space="preserve">          место составления; </w:t>
      </w:r>
    </w:p>
    <w:p w:rsidR="009D4839" w:rsidRPr="00705E58" w:rsidRDefault="009D4839" w:rsidP="00705E58">
      <w:pPr>
        <w:spacing w:after="0"/>
        <w:jc w:val="both"/>
        <w:rPr>
          <w:rFonts w:ascii="Times New Roman" w:hAnsi="Times New Roman" w:cs="Times New Roman"/>
          <w:sz w:val="28"/>
          <w:szCs w:val="28"/>
        </w:rPr>
      </w:pPr>
      <w:r w:rsidRPr="00705E58">
        <w:rPr>
          <w:rFonts w:ascii="Times New Roman" w:hAnsi="Times New Roman" w:cs="Times New Roman"/>
          <w:sz w:val="28"/>
          <w:szCs w:val="28"/>
        </w:rPr>
        <w:t xml:space="preserve">          дата вынесения (составления) предписания;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наименование и место нахождения юридического лица, индивидуального предпринимателя, в отношении которых вынесено предписание;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ссылка на акт проверки, по результатам рассмотрения которого принято решение о вынесении предписания;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содержание нарушений и меры по их устранению;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ссылки на нормативные правовые акты, требования и условия которых нарушены; сроки устранения нарушений;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фамилия, имя, отчество, должность заместителя главы администрации, курирующего деятельность муниципальных жилищных инспекторов (далее – заместитель главы администрации) и подписавшего предписание.</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Срок выполнения предписания устанавливается исходя из обстоятельств выявленного нарушения и разумного срока для его устранения.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заместителю главы администрации, 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 </w:t>
      </w:r>
      <w:r w:rsidRPr="00705E58">
        <w:rPr>
          <w:rFonts w:ascii="Times New Roman" w:hAnsi="Times New Roman" w:cs="Times New Roman"/>
          <w:sz w:val="28"/>
          <w:szCs w:val="28"/>
        </w:rPr>
        <w:lastRenderedPageBreak/>
        <w:t>Ходатайство о продлении срока исполнения предписания рассматривается заместителем главы администрации в течение суток после его поступления.</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3.3.3. По результатам рассмотрения ходатайства выносится определение:</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в случае</w:t>
      </w:r>
      <w:proofErr w:type="gramStart"/>
      <w:r w:rsidRPr="00705E58">
        <w:rPr>
          <w:rFonts w:ascii="Times New Roman" w:hAnsi="Times New Roman" w:cs="Times New Roman"/>
          <w:sz w:val="28"/>
          <w:szCs w:val="28"/>
        </w:rPr>
        <w:t>,</w:t>
      </w:r>
      <w:proofErr w:type="gramEnd"/>
      <w:r w:rsidRPr="00705E58">
        <w:rPr>
          <w:rFonts w:ascii="Times New Roman" w:hAnsi="Times New Roman" w:cs="Times New Roman"/>
          <w:sz w:val="28"/>
          <w:szCs w:val="28"/>
        </w:rPr>
        <w:t xml:space="preserve">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 </w:t>
      </w:r>
    </w:p>
    <w:p w:rsidR="009D4839" w:rsidRPr="00705E58" w:rsidRDefault="009D4839" w:rsidP="00705E58">
      <w:pPr>
        <w:spacing w:after="0"/>
        <w:jc w:val="both"/>
        <w:rPr>
          <w:rFonts w:ascii="Times New Roman" w:hAnsi="Times New Roman" w:cs="Times New Roman"/>
          <w:sz w:val="28"/>
          <w:szCs w:val="28"/>
        </w:rPr>
      </w:pPr>
      <w:r w:rsidRPr="00705E58">
        <w:rPr>
          <w:rFonts w:ascii="Times New Roman" w:hAnsi="Times New Roman" w:cs="Times New Roman"/>
          <w:sz w:val="28"/>
          <w:szCs w:val="28"/>
        </w:rPr>
        <w:t xml:space="preserve">     в случае</w:t>
      </w:r>
      <w:proofErr w:type="gramStart"/>
      <w:r w:rsidRPr="00705E58">
        <w:rPr>
          <w:rFonts w:ascii="Times New Roman" w:hAnsi="Times New Roman" w:cs="Times New Roman"/>
          <w:sz w:val="28"/>
          <w:szCs w:val="28"/>
        </w:rPr>
        <w:t>,</w:t>
      </w:r>
      <w:proofErr w:type="gramEnd"/>
      <w:r w:rsidRPr="00705E58">
        <w:rPr>
          <w:rFonts w:ascii="Times New Roman" w:hAnsi="Times New Roman" w:cs="Times New Roman"/>
          <w:sz w:val="28"/>
          <w:szCs w:val="28"/>
        </w:rPr>
        <w:t xml:space="preserve">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отклонении ходатайства и оставлении срока устранения нарушения, выявленного в ходе проверки, без изменения.</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3.3.4. В случае</w:t>
      </w:r>
      <w:proofErr w:type="gramStart"/>
      <w:r w:rsidRPr="00705E58">
        <w:rPr>
          <w:rFonts w:ascii="Times New Roman" w:hAnsi="Times New Roman" w:cs="Times New Roman"/>
          <w:sz w:val="28"/>
          <w:szCs w:val="28"/>
        </w:rPr>
        <w:t>,</w:t>
      </w:r>
      <w:proofErr w:type="gramEnd"/>
      <w:r w:rsidRPr="00705E58">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w:t>
      </w:r>
      <w:proofErr w:type="gramStart"/>
      <w:r w:rsidRPr="00705E58">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roofErr w:type="gramEnd"/>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3.3.5. В течение пятнадцати дней с момента истечения срока устранения нарушения жилищного законодательства,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жилищного законодательства, а также факты, носящие систематический характер. При проведении внеплановой проверки исполнения предписания выносится распоряжение о проведении такой проверки.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lastRenderedPageBreak/>
        <w:t xml:space="preserve">3.3.6. При устранении допущенного нарушения муниципальным жилищным инспектором составляется акт проверки соблюдения жилищного законодательства с приложением документов, подтверждающих устранение нарушения жилищного законодательства.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3.3.7. В случае не устранения нарушения юридическим лицом, индивидуальным предпринимателем, гражданином жилищного законодательства муниципальным жилищным инспектором составляется акт, а также применяются иные меры в соответствии с действующим законодательством Российской Федерации.</w:t>
      </w:r>
    </w:p>
    <w:p w:rsidR="009D4839" w:rsidRPr="00705E58" w:rsidRDefault="009D4839" w:rsidP="00705E58">
      <w:pPr>
        <w:spacing w:after="0"/>
        <w:ind w:firstLine="709"/>
        <w:jc w:val="center"/>
        <w:rPr>
          <w:rFonts w:ascii="Times New Roman" w:hAnsi="Times New Roman" w:cs="Times New Roman"/>
          <w:b/>
          <w:sz w:val="28"/>
          <w:szCs w:val="28"/>
        </w:rPr>
      </w:pPr>
      <w:r w:rsidRPr="00705E58">
        <w:rPr>
          <w:rFonts w:ascii="Times New Roman" w:hAnsi="Times New Roman" w:cs="Times New Roman"/>
          <w:b/>
          <w:sz w:val="28"/>
          <w:szCs w:val="28"/>
        </w:rPr>
        <w:t xml:space="preserve">4. Порядок и формы </w:t>
      </w:r>
      <w:proofErr w:type="gramStart"/>
      <w:r w:rsidRPr="00705E58">
        <w:rPr>
          <w:rFonts w:ascii="Times New Roman" w:hAnsi="Times New Roman" w:cs="Times New Roman"/>
          <w:b/>
          <w:sz w:val="28"/>
          <w:szCs w:val="28"/>
        </w:rPr>
        <w:t>контроля за</w:t>
      </w:r>
      <w:proofErr w:type="gramEnd"/>
      <w:r w:rsidRPr="00705E58">
        <w:rPr>
          <w:rFonts w:ascii="Times New Roman" w:hAnsi="Times New Roman" w:cs="Times New Roman"/>
          <w:b/>
          <w:sz w:val="28"/>
          <w:szCs w:val="28"/>
        </w:rPr>
        <w:t xml:space="preserve"> осуществлением муниципального жилищного контроля</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4.1. Порядок осуществления текущего </w:t>
      </w:r>
      <w:proofErr w:type="gramStart"/>
      <w:r w:rsidRPr="00705E58">
        <w:rPr>
          <w:rFonts w:ascii="Times New Roman" w:hAnsi="Times New Roman" w:cs="Times New Roman"/>
          <w:sz w:val="28"/>
          <w:szCs w:val="28"/>
        </w:rPr>
        <w:t>контроля за</w:t>
      </w:r>
      <w:proofErr w:type="gramEnd"/>
      <w:r w:rsidRPr="00705E58">
        <w:rPr>
          <w:rFonts w:ascii="Times New Roman" w:hAnsi="Times New Roman" w:cs="Times New Roman"/>
          <w:sz w:val="28"/>
          <w:szCs w:val="28"/>
        </w:rPr>
        <w:t xml:space="preserve"> соблюдением и исполнением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ими решений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4.1.1. Текущий </w:t>
      </w:r>
      <w:proofErr w:type="gramStart"/>
      <w:r w:rsidRPr="00705E58">
        <w:rPr>
          <w:rFonts w:ascii="Times New Roman" w:hAnsi="Times New Roman" w:cs="Times New Roman"/>
          <w:sz w:val="28"/>
          <w:szCs w:val="28"/>
        </w:rPr>
        <w:t>контроль за</w:t>
      </w:r>
      <w:proofErr w:type="gramEnd"/>
      <w:r w:rsidRPr="00705E58">
        <w:rPr>
          <w:rFonts w:ascii="Times New Roman" w:hAnsi="Times New Roman" w:cs="Times New Roman"/>
          <w:sz w:val="28"/>
          <w:szCs w:val="28"/>
        </w:rPr>
        <w:t xml:space="preserve"> соблюдением и исполнением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главой администрации.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4.2. Порядок и периодичность осуществления проверок полноты и качества осуществления муниципального жилищного контроля, в том числе порядок и формы </w:t>
      </w:r>
      <w:proofErr w:type="gramStart"/>
      <w:r w:rsidRPr="00705E58">
        <w:rPr>
          <w:rFonts w:ascii="Times New Roman" w:hAnsi="Times New Roman" w:cs="Times New Roman"/>
          <w:sz w:val="28"/>
          <w:szCs w:val="28"/>
        </w:rPr>
        <w:t>контроля за</w:t>
      </w:r>
      <w:proofErr w:type="gramEnd"/>
      <w:r w:rsidRPr="00705E58">
        <w:rPr>
          <w:rFonts w:ascii="Times New Roman" w:hAnsi="Times New Roman" w:cs="Times New Roman"/>
          <w:sz w:val="28"/>
          <w:szCs w:val="28"/>
        </w:rPr>
        <w:t xml:space="preserve"> полнотой и качеством осуществления муниципального жилищного контроля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4.2.1. </w:t>
      </w:r>
      <w:proofErr w:type="gramStart"/>
      <w:r w:rsidRPr="00705E58">
        <w:rPr>
          <w:rFonts w:ascii="Times New Roman" w:hAnsi="Times New Roman" w:cs="Times New Roman"/>
          <w:sz w:val="28"/>
          <w:szCs w:val="28"/>
        </w:rPr>
        <w:t>Контроль за</w:t>
      </w:r>
      <w:proofErr w:type="gramEnd"/>
      <w:r w:rsidRPr="00705E58">
        <w:rPr>
          <w:rFonts w:ascii="Times New Roman" w:hAnsi="Times New Roman" w:cs="Times New Roman"/>
          <w:sz w:val="28"/>
          <w:szCs w:val="28"/>
        </w:rPr>
        <w:t xml:space="preserve"> полнотой и качеством осуществления муниципальными жилищными инспекторами муниципального жилищного контроля осуществляется в формах проведения проверок и рассмотрения жалоб на действия (бездействие) должностных лиц администрации.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4.2.2.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рассматриваются все вопросы, связанные с осуществлением муниципального жилищного контроля (комплексные проверки), или отдельные вопросы, связанные с осуществлением муниципального жилищного контроля (тематические проверки).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4.2.4.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структурного подразделения администрации.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4.3.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жилищного контроля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4.3.1.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жилищного контроля в соответствии с действующим законодательством Российской Федерации.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4.3.2. О мерах, принятых в отношении муниципальных жилищных инспекторов,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4.4. Положения, характеризующие требования к порядку и формам </w:t>
      </w:r>
      <w:proofErr w:type="gramStart"/>
      <w:r w:rsidRPr="00705E58">
        <w:rPr>
          <w:rFonts w:ascii="Times New Roman" w:hAnsi="Times New Roman" w:cs="Times New Roman"/>
          <w:sz w:val="28"/>
          <w:szCs w:val="28"/>
        </w:rPr>
        <w:t>контроля за</w:t>
      </w:r>
      <w:proofErr w:type="gramEnd"/>
      <w:r w:rsidRPr="00705E58">
        <w:rPr>
          <w:rFonts w:ascii="Times New Roman" w:hAnsi="Times New Roman" w:cs="Times New Roman"/>
          <w:sz w:val="28"/>
          <w:szCs w:val="28"/>
        </w:rPr>
        <w:t xml:space="preserve"> осуществлением муниципального жилищного контроля, в том числе со стороны граждан, их объединений и организаций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4.4.1. Полномочия по </w:t>
      </w:r>
      <w:proofErr w:type="gramStart"/>
      <w:r w:rsidRPr="00705E58">
        <w:rPr>
          <w:rFonts w:ascii="Times New Roman" w:hAnsi="Times New Roman" w:cs="Times New Roman"/>
          <w:sz w:val="28"/>
          <w:szCs w:val="28"/>
        </w:rPr>
        <w:t>контролю за</w:t>
      </w:r>
      <w:proofErr w:type="gramEnd"/>
      <w:r w:rsidRPr="00705E58">
        <w:rPr>
          <w:rFonts w:ascii="Times New Roman" w:hAnsi="Times New Roman" w:cs="Times New Roman"/>
          <w:sz w:val="28"/>
          <w:szCs w:val="28"/>
        </w:rPr>
        <w:t xml:space="preserve"> выполнением муниципальными жилищными инспекторами положений Административного регламента, возлагаются на главу администрации. При осуществлении своих полномочий глава администрации </w:t>
      </w:r>
      <w:proofErr w:type="gramStart"/>
      <w:r w:rsidRPr="00705E58">
        <w:rPr>
          <w:rFonts w:ascii="Times New Roman" w:hAnsi="Times New Roman" w:cs="Times New Roman"/>
          <w:sz w:val="28"/>
          <w:szCs w:val="28"/>
        </w:rPr>
        <w:t>должен</w:t>
      </w:r>
      <w:proofErr w:type="gramEnd"/>
      <w:r w:rsidRPr="00705E58">
        <w:rPr>
          <w:rFonts w:ascii="Times New Roman" w:hAnsi="Times New Roman" w:cs="Times New Roman"/>
          <w:sz w:val="28"/>
          <w:szCs w:val="28"/>
        </w:rPr>
        <w:t xml:space="preserve">: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принимать меры по предотвращению конфликта интересов при осуществлении муниципального жилищного контроля;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обладать необходимыми профессиональными знаниями и навыками;    своевременно и точно исполнять обязанности, предусмотренные настоящим разделом Административного регламента.</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lastRenderedPageBreak/>
        <w:t xml:space="preserve"> 4.4.2. </w:t>
      </w:r>
      <w:proofErr w:type="gramStart"/>
      <w:r w:rsidRPr="00705E58">
        <w:rPr>
          <w:rFonts w:ascii="Times New Roman" w:hAnsi="Times New Roman" w:cs="Times New Roman"/>
          <w:sz w:val="28"/>
          <w:szCs w:val="28"/>
        </w:rPr>
        <w:t>Контроль за</w:t>
      </w:r>
      <w:proofErr w:type="gramEnd"/>
      <w:r w:rsidRPr="00705E58">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 </w:t>
      </w:r>
    </w:p>
    <w:p w:rsidR="009D4839" w:rsidRPr="00705E58" w:rsidRDefault="009D4839" w:rsidP="00705E58">
      <w:pPr>
        <w:spacing w:after="0"/>
        <w:ind w:firstLine="709"/>
        <w:jc w:val="both"/>
        <w:rPr>
          <w:rFonts w:ascii="Times New Roman" w:hAnsi="Times New Roman" w:cs="Times New Roman"/>
          <w:b/>
          <w:sz w:val="28"/>
          <w:szCs w:val="28"/>
        </w:rPr>
      </w:pPr>
      <w:r w:rsidRPr="00705E58">
        <w:rPr>
          <w:rFonts w:ascii="Times New Roman" w:hAnsi="Times New Roman" w:cs="Times New Roman"/>
          <w:b/>
          <w:sz w:val="28"/>
          <w:szCs w:val="28"/>
        </w:rPr>
        <w:t xml:space="preserve">5. Досудебный (внесудебный) порядок обжалования решений и действий (бездействия) администрации, а также должностных лиц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обжаловать действия (бездействия)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соответствии с законодательством Российской Федерации в досудебном (внесудебном) порядке.</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5.2. Жалоба на действия (бездействие) муниципальных жилищных инспекторов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 и заверена печатью проверяемого лица (за исключением гражданина). К жалобе могут быть приложены документы, подтверждающие доводы, указанные в жалобе заявителя.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5.3. 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пункте Административного регламента.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 Решение о продлении срока рассмотрения жалобы сообщается заявителю в письменном виде с указанием причин продления.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5.5. </w:t>
      </w:r>
      <w:proofErr w:type="gramStart"/>
      <w:r w:rsidRPr="00705E58">
        <w:rPr>
          <w:rFonts w:ascii="Times New Roman" w:hAnsi="Times New Roman" w:cs="Times New Roman"/>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r w:rsidRPr="00705E58">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 Если текст письменной жалобы не поддается прочтению, ответ на жалобу не </w:t>
      </w:r>
      <w:r w:rsidRPr="00705E58">
        <w:rPr>
          <w:rFonts w:ascii="Times New Roman" w:hAnsi="Times New Roman" w:cs="Times New Roman"/>
          <w:sz w:val="28"/>
          <w:szCs w:val="28"/>
        </w:rPr>
        <w:lastRenderedPageBreak/>
        <w:t xml:space="preserve">дается. </w:t>
      </w:r>
      <w:proofErr w:type="gramStart"/>
      <w:r w:rsidRPr="00705E58">
        <w:rPr>
          <w:rFonts w:ascii="Times New Roman" w:hAnsi="Times New Roman" w:cs="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705E58">
        <w:rPr>
          <w:rFonts w:ascii="Times New Roman" w:hAnsi="Times New Roman" w:cs="Times New Roman"/>
          <w:sz w:val="28"/>
          <w:szCs w:val="28"/>
        </w:rPr>
        <w:t>. О данном решении уведомляется лицо, направившее жалобу.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 В случае</w:t>
      </w:r>
      <w:proofErr w:type="gramStart"/>
      <w:r w:rsidRPr="00705E58">
        <w:rPr>
          <w:rFonts w:ascii="Times New Roman" w:hAnsi="Times New Roman" w:cs="Times New Roman"/>
          <w:sz w:val="28"/>
          <w:szCs w:val="28"/>
        </w:rPr>
        <w:t>,</w:t>
      </w:r>
      <w:proofErr w:type="gramEnd"/>
      <w:r w:rsidRPr="00705E58">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5.6. При рассмотрении жалобы рассматриваются: документы, представленные заинтересованным лицом; материалы объяснения, представленные должностным лицом; результаты исследований, проверок.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5.7. По результатам рассмотрения жалобы на действия (бездействие) должностного лица принимается одно из следующих решений: признание действий (бездействия) муниципального жилищного инспектора соответствующим законодательству Российской Федерации; признание действий (бездействия) муниципального жилищного инспектора не </w:t>
      </w:r>
      <w:proofErr w:type="gramStart"/>
      <w:r w:rsidRPr="00705E58">
        <w:rPr>
          <w:rFonts w:ascii="Times New Roman" w:hAnsi="Times New Roman" w:cs="Times New Roman"/>
          <w:sz w:val="28"/>
          <w:szCs w:val="28"/>
        </w:rPr>
        <w:t>соответствующими</w:t>
      </w:r>
      <w:proofErr w:type="gramEnd"/>
      <w:r w:rsidRPr="00705E58">
        <w:rPr>
          <w:rFonts w:ascii="Times New Roman" w:hAnsi="Times New Roman" w:cs="Times New Roman"/>
          <w:sz w:val="28"/>
          <w:szCs w:val="28"/>
        </w:rPr>
        <w:t xml:space="preserve"> законодательству Российской Федерации полностью или частично. </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5.8. В случае признания действий (бездействия) муниципального жилищного инспектора </w:t>
      </w:r>
      <w:proofErr w:type="gramStart"/>
      <w:r w:rsidRPr="00705E58">
        <w:rPr>
          <w:rFonts w:ascii="Times New Roman" w:hAnsi="Times New Roman" w:cs="Times New Roman"/>
          <w:sz w:val="28"/>
          <w:szCs w:val="28"/>
        </w:rPr>
        <w:t>соответствующими</w:t>
      </w:r>
      <w:proofErr w:type="gramEnd"/>
      <w:r w:rsidRPr="00705E58">
        <w:rPr>
          <w:rFonts w:ascii="Times New Roman" w:hAnsi="Times New Roman" w:cs="Times New Roman"/>
          <w:sz w:val="28"/>
          <w:szCs w:val="28"/>
        </w:rPr>
        <w:t xml:space="preserve"> законодательству Российской Федерации выносится отказ в удовлетворении жалобы. В случае признания действий (бездействия) муниципального жилищного инспектора не </w:t>
      </w:r>
      <w:proofErr w:type="gramStart"/>
      <w:r w:rsidRPr="00705E58">
        <w:rPr>
          <w:rFonts w:ascii="Times New Roman" w:hAnsi="Times New Roman" w:cs="Times New Roman"/>
          <w:sz w:val="28"/>
          <w:szCs w:val="28"/>
        </w:rPr>
        <w:t>соответствующими</w:t>
      </w:r>
      <w:proofErr w:type="gramEnd"/>
      <w:r w:rsidRPr="00705E58">
        <w:rPr>
          <w:rFonts w:ascii="Times New Roman" w:hAnsi="Times New Roman" w:cs="Times New Roman"/>
          <w:sz w:val="28"/>
          <w:szCs w:val="28"/>
        </w:rPr>
        <w:t xml:space="preserve"> законодательству Российской Федерации полностью или частично выносится решение о привлечении муниципального жилищного инспектора к ответственности в соответствии с законодательством Российской Федерации.</w:t>
      </w:r>
    </w:p>
    <w:p w:rsidR="009D4839" w:rsidRPr="00705E58" w:rsidRDefault="009D4839" w:rsidP="00705E58">
      <w:pPr>
        <w:spacing w:after="0"/>
        <w:ind w:firstLine="709"/>
        <w:jc w:val="both"/>
        <w:rPr>
          <w:rFonts w:ascii="Times New Roman" w:hAnsi="Times New Roman" w:cs="Times New Roman"/>
          <w:sz w:val="28"/>
          <w:szCs w:val="28"/>
        </w:rPr>
      </w:pPr>
      <w:r w:rsidRPr="00705E58">
        <w:rPr>
          <w:rFonts w:ascii="Times New Roman" w:hAnsi="Times New Roman" w:cs="Times New Roman"/>
          <w:sz w:val="28"/>
          <w:szCs w:val="28"/>
        </w:rPr>
        <w:t xml:space="preserve"> 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 </w:t>
      </w:r>
    </w:p>
    <w:p w:rsidR="009D4839" w:rsidRPr="00705E58" w:rsidRDefault="009D4839" w:rsidP="00705E58">
      <w:pPr>
        <w:spacing w:after="0"/>
        <w:ind w:firstLine="709"/>
        <w:jc w:val="center"/>
        <w:rPr>
          <w:rFonts w:ascii="Times New Roman" w:hAnsi="Times New Roman" w:cs="Times New Roman"/>
          <w:sz w:val="28"/>
          <w:szCs w:val="28"/>
        </w:rPr>
      </w:pPr>
      <w:r w:rsidRPr="00705E58">
        <w:rPr>
          <w:rFonts w:ascii="Times New Roman" w:hAnsi="Times New Roman" w:cs="Times New Roman"/>
          <w:sz w:val="28"/>
          <w:szCs w:val="28"/>
        </w:rPr>
        <w:t>____________</w:t>
      </w: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284" w:right="41"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left="567" w:right="142" w:firstLine="709"/>
        <w:jc w:val="both"/>
        <w:rPr>
          <w:rFonts w:ascii="Times New Roman" w:hAnsi="Times New Roman" w:cs="Times New Roman"/>
          <w:sz w:val="24"/>
          <w:szCs w:val="24"/>
        </w:rPr>
      </w:pPr>
    </w:p>
    <w:p w:rsidR="009D4839" w:rsidRPr="009D4839" w:rsidRDefault="009D4839" w:rsidP="009D4839">
      <w:pPr>
        <w:ind w:right="142" w:firstLine="709"/>
        <w:jc w:val="right"/>
        <w:rPr>
          <w:rFonts w:ascii="Times New Roman" w:hAnsi="Times New Roman" w:cs="Times New Roman"/>
          <w:sz w:val="24"/>
          <w:szCs w:val="24"/>
        </w:rPr>
      </w:pPr>
      <w:r w:rsidRPr="009D4839">
        <w:rPr>
          <w:rFonts w:ascii="Times New Roman" w:hAnsi="Times New Roman" w:cs="Times New Roman"/>
          <w:sz w:val="24"/>
          <w:szCs w:val="24"/>
        </w:rPr>
        <w:t>Приложение № 1</w:t>
      </w:r>
    </w:p>
    <w:p w:rsidR="009D4839" w:rsidRPr="009D4839" w:rsidRDefault="009D4839" w:rsidP="009D4839">
      <w:pPr>
        <w:ind w:right="142" w:firstLine="709"/>
        <w:jc w:val="center"/>
        <w:rPr>
          <w:rFonts w:ascii="Times New Roman" w:hAnsi="Times New Roman" w:cs="Times New Roman"/>
          <w:sz w:val="24"/>
          <w:szCs w:val="24"/>
        </w:rPr>
      </w:pPr>
      <w:r w:rsidRPr="009D4839">
        <w:rPr>
          <w:rFonts w:ascii="Times New Roman" w:hAnsi="Times New Roman" w:cs="Times New Roman"/>
          <w:sz w:val="24"/>
          <w:szCs w:val="24"/>
        </w:rPr>
        <w:t>_______________________________________________________________</w:t>
      </w:r>
    </w:p>
    <w:p w:rsidR="009D4839" w:rsidRPr="009D4839" w:rsidRDefault="009D4839" w:rsidP="009D4839">
      <w:pPr>
        <w:ind w:right="142" w:firstLine="709"/>
        <w:jc w:val="center"/>
        <w:rPr>
          <w:rFonts w:ascii="Times New Roman" w:hAnsi="Times New Roman" w:cs="Times New Roman"/>
          <w:sz w:val="24"/>
          <w:szCs w:val="24"/>
        </w:rPr>
      </w:pPr>
      <w:r w:rsidRPr="009D4839">
        <w:rPr>
          <w:rFonts w:ascii="Times New Roman" w:hAnsi="Times New Roman" w:cs="Times New Roman"/>
          <w:sz w:val="24"/>
          <w:szCs w:val="24"/>
        </w:rPr>
        <w:t>(наименование органа муниципального контроля)</w:t>
      </w:r>
    </w:p>
    <w:p w:rsidR="009D4839" w:rsidRPr="009D4839" w:rsidRDefault="009D4839" w:rsidP="009D4839">
      <w:pPr>
        <w:ind w:right="142" w:firstLine="709"/>
        <w:rPr>
          <w:rFonts w:ascii="Times New Roman" w:hAnsi="Times New Roman" w:cs="Times New Roman"/>
          <w:sz w:val="24"/>
          <w:szCs w:val="24"/>
        </w:rPr>
      </w:pPr>
    </w:p>
    <w:p w:rsidR="009D4839" w:rsidRPr="009D4839" w:rsidRDefault="009D4839" w:rsidP="009D4839">
      <w:pPr>
        <w:ind w:right="142" w:firstLine="709"/>
        <w:rPr>
          <w:rFonts w:ascii="Times New Roman" w:hAnsi="Times New Roman" w:cs="Times New Roman"/>
          <w:sz w:val="24"/>
          <w:szCs w:val="24"/>
        </w:rPr>
      </w:pPr>
      <w:r w:rsidRPr="009D4839">
        <w:rPr>
          <w:rFonts w:ascii="Times New Roman" w:hAnsi="Times New Roman" w:cs="Times New Roman"/>
          <w:sz w:val="24"/>
          <w:szCs w:val="24"/>
        </w:rPr>
        <w:lastRenderedPageBreak/>
        <w:t>__________________                                                                                     « ____» _____________ 20____ Г.</w:t>
      </w:r>
    </w:p>
    <w:p w:rsidR="009D4839" w:rsidRPr="009D4839" w:rsidRDefault="009D4839" w:rsidP="009D4839">
      <w:pPr>
        <w:ind w:right="142" w:firstLine="709"/>
        <w:jc w:val="both"/>
        <w:rPr>
          <w:rFonts w:ascii="Times New Roman" w:hAnsi="Times New Roman" w:cs="Times New Roman"/>
          <w:sz w:val="24"/>
          <w:szCs w:val="24"/>
        </w:rPr>
      </w:pPr>
      <w:r w:rsidRPr="009D4839">
        <w:rPr>
          <w:rFonts w:ascii="Times New Roman" w:hAnsi="Times New Roman" w:cs="Times New Roman"/>
          <w:sz w:val="24"/>
          <w:szCs w:val="24"/>
        </w:rPr>
        <w:t>(место составления акта)                                                                                    (дата составления акта)</w:t>
      </w:r>
    </w:p>
    <w:p w:rsidR="009D4839" w:rsidRPr="009D4839" w:rsidRDefault="009D4839" w:rsidP="009D4839">
      <w:pPr>
        <w:ind w:right="142" w:firstLine="709"/>
        <w:jc w:val="both"/>
        <w:rPr>
          <w:rFonts w:ascii="Times New Roman" w:hAnsi="Times New Roman" w:cs="Times New Roman"/>
          <w:sz w:val="24"/>
          <w:szCs w:val="24"/>
        </w:rPr>
      </w:pPr>
      <w:r w:rsidRPr="009D4839">
        <w:rPr>
          <w:rFonts w:ascii="Times New Roman" w:hAnsi="Times New Roman" w:cs="Times New Roman"/>
          <w:sz w:val="24"/>
          <w:szCs w:val="24"/>
        </w:rPr>
        <w:t xml:space="preserve">                                      ____________________</w:t>
      </w:r>
    </w:p>
    <w:p w:rsidR="009D4839" w:rsidRPr="009D4839" w:rsidRDefault="009D4839" w:rsidP="009D4839">
      <w:pPr>
        <w:ind w:right="142" w:firstLine="709"/>
        <w:jc w:val="both"/>
        <w:rPr>
          <w:rFonts w:ascii="Times New Roman" w:hAnsi="Times New Roman" w:cs="Times New Roman"/>
          <w:sz w:val="24"/>
          <w:szCs w:val="24"/>
        </w:rPr>
      </w:pPr>
      <w:r w:rsidRPr="009D4839">
        <w:rPr>
          <w:rFonts w:ascii="Times New Roman" w:hAnsi="Times New Roman" w:cs="Times New Roman"/>
          <w:sz w:val="24"/>
          <w:szCs w:val="24"/>
        </w:rPr>
        <w:t xml:space="preserve">                                                               (время составления акта)</w:t>
      </w:r>
    </w:p>
    <w:p w:rsidR="009D4839" w:rsidRPr="009D4839" w:rsidRDefault="009D4839" w:rsidP="009D4839">
      <w:pPr>
        <w:ind w:right="142" w:firstLine="709"/>
        <w:jc w:val="both"/>
        <w:rPr>
          <w:rFonts w:ascii="Times New Roman" w:hAnsi="Times New Roman" w:cs="Times New Roman"/>
          <w:sz w:val="24"/>
          <w:szCs w:val="24"/>
        </w:rPr>
      </w:pPr>
    </w:p>
    <w:p w:rsidR="009D4839" w:rsidRPr="009D4839" w:rsidRDefault="009D4839" w:rsidP="009D4839">
      <w:pPr>
        <w:ind w:right="142" w:firstLine="709"/>
        <w:jc w:val="center"/>
        <w:rPr>
          <w:rFonts w:ascii="Times New Roman" w:hAnsi="Times New Roman" w:cs="Times New Roman"/>
          <w:b/>
          <w:sz w:val="24"/>
          <w:szCs w:val="24"/>
        </w:rPr>
      </w:pPr>
      <w:r w:rsidRPr="009D4839">
        <w:rPr>
          <w:rFonts w:ascii="Times New Roman" w:hAnsi="Times New Roman" w:cs="Times New Roman"/>
          <w:b/>
          <w:sz w:val="24"/>
          <w:szCs w:val="24"/>
        </w:rPr>
        <w:t>АКТ ПРОВЕРКИ</w:t>
      </w:r>
    </w:p>
    <w:p w:rsidR="009D4839" w:rsidRPr="009D4839" w:rsidRDefault="009D4839" w:rsidP="009D4839">
      <w:pPr>
        <w:ind w:right="142" w:firstLine="709"/>
        <w:jc w:val="center"/>
        <w:rPr>
          <w:rFonts w:ascii="Times New Roman" w:hAnsi="Times New Roman" w:cs="Times New Roman"/>
          <w:b/>
          <w:sz w:val="24"/>
          <w:szCs w:val="24"/>
        </w:rPr>
      </w:pPr>
      <w:r w:rsidRPr="009D4839">
        <w:rPr>
          <w:rFonts w:ascii="Times New Roman" w:hAnsi="Times New Roman" w:cs="Times New Roman"/>
          <w:b/>
          <w:sz w:val="24"/>
          <w:szCs w:val="24"/>
        </w:rPr>
        <w:t>органом муниципального контроля юридического лица,</w:t>
      </w:r>
    </w:p>
    <w:p w:rsidR="009D4839" w:rsidRPr="009D4839" w:rsidRDefault="009D4839" w:rsidP="009D4839">
      <w:pPr>
        <w:ind w:right="142" w:firstLine="709"/>
        <w:jc w:val="center"/>
        <w:rPr>
          <w:rFonts w:ascii="Times New Roman" w:hAnsi="Times New Roman" w:cs="Times New Roman"/>
          <w:b/>
          <w:sz w:val="24"/>
          <w:szCs w:val="24"/>
        </w:rPr>
      </w:pPr>
      <w:r w:rsidRPr="009D4839">
        <w:rPr>
          <w:rFonts w:ascii="Times New Roman" w:hAnsi="Times New Roman" w:cs="Times New Roman"/>
          <w:b/>
          <w:sz w:val="24"/>
          <w:szCs w:val="24"/>
        </w:rPr>
        <w:t>индивидуального предпринимателя</w:t>
      </w:r>
    </w:p>
    <w:p w:rsidR="009D4839" w:rsidRPr="009D4839" w:rsidRDefault="009D4839" w:rsidP="009D4839">
      <w:pPr>
        <w:ind w:right="142" w:firstLine="709"/>
        <w:jc w:val="both"/>
        <w:rPr>
          <w:rFonts w:ascii="Times New Roman" w:hAnsi="Times New Roman" w:cs="Times New Roman"/>
          <w:sz w:val="24"/>
          <w:szCs w:val="24"/>
        </w:rPr>
      </w:pPr>
      <w:r w:rsidRPr="009D4839">
        <w:rPr>
          <w:rFonts w:ascii="Times New Roman" w:hAnsi="Times New Roman" w:cs="Times New Roman"/>
          <w:sz w:val="24"/>
          <w:szCs w:val="24"/>
        </w:rPr>
        <w:t xml:space="preserve">№ ____ </w:t>
      </w:r>
    </w:p>
    <w:p w:rsidR="009D4839" w:rsidRPr="009D4839" w:rsidRDefault="009D4839" w:rsidP="009D4839">
      <w:pPr>
        <w:ind w:right="142" w:firstLine="426"/>
        <w:jc w:val="center"/>
        <w:rPr>
          <w:rFonts w:ascii="Times New Roman" w:hAnsi="Times New Roman" w:cs="Times New Roman"/>
          <w:sz w:val="24"/>
          <w:szCs w:val="24"/>
        </w:rPr>
      </w:pPr>
    </w:p>
    <w:p w:rsidR="009D4839" w:rsidRPr="009D4839" w:rsidRDefault="009D4839" w:rsidP="009D4839">
      <w:pPr>
        <w:tabs>
          <w:tab w:val="left" w:pos="10348"/>
        </w:tabs>
        <w:ind w:right="142"/>
        <w:jc w:val="center"/>
        <w:rPr>
          <w:rFonts w:ascii="Times New Roman" w:hAnsi="Times New Roman" w:cs="Times New Roman"/>
          <w:sz w:val="24"/>
          <w:szCs w:val="24"/>
        </w:rPr>
      </w:pPr>
      <w:r w:rsidRPr="009D4839">
        <w:rPr>
          <w:rFonts w:ascii="Times New Roman" w:hAnsi="Times New Roman" w:cs="Times New Roman"/>
          <w:sz w:val="24"/>
          <w:szCs w:val="24"/>
        </w:rPr>
        <w:t>По адресу/адресам____________________________________________________                                            (место проведения проверки)</w:t>
      </w:r>
    </w:p>
    <w:p w:rsidR="009D4839" w:rsidRPr="009D4839" w:rsidRDefault="009D4839" w:rsidP="009D4839">
      <w:pPr>
        <w:tabs>
          <w:tab w:val="left" w:pos="10348"/>
        </w:tabs>
        <w:ind w:right="142"/>
        <w:jc w:val="both"/>
        <w:rPr>
          <w:rFonts w:ascii="Times New Roman" w:hAnsi="Times New Roman" w:cs="Times New Roman"/>
          <w:sz w:val="24"/>
          <w:szCs w:val="24"/>
        </w:rPr>
      </w:pPr>
      <w:r w:rsidRPr="009D4839">
        <w:rPr>
          <w:rFonts w:ascii="Times New Roman" w:hAnsi="Times New Roman" w:cs="Times New Roman"/>
          <w:sz w:val="24"/>
          <w:szCs w:val="24"/>
        </w:rPr>
        <w:t>На основании:________________________________________________________</w:t>
      </w:r>
    </w:p>
    <w:p w:rsidR="009D4839" w:rsidRPr="009D4839" w:rsidRDefault="009D4839" w:rsidP="009D4839">
      <w:pPr>
        <w:tabs>
          <w:tab w:val="left" w:pos="10348"/>
        </w:tabs>
        <w:ind w:right="142"/>
        <w:jc w:val="center"/>
        <w:rPr>
          <w:rFonts w:ascii="Times New Roman" w:hAnsi="Times New Roman" w:cs="Times New Roman"/>
          <w:sz w:val="24"/>
          <w:szCs w:val="24"/>
        </w:rPr>
      </w:pPr>
      <w:r w:rsidRPr="009D4839">
        <w:rPr>
          <w:rFonts w:ascii="Times New Roman" w:hAnsi="Times New Roman" w:cs="Times New Roman"/>
          <w:sz w:val="24"/>
          <w:szCs w:val="24"/>
        </w:rPr>
        <w:t>(вид документа с указанием реквизитов (номер, дата))</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была проведена проверка в отношении:___________________________________</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_____________________________________________________________________</w:t>
      </w:r>
    </w:p>
    <w:p w:rsidR="009D4839" w:rsidRPr="009D4839" w:rsidRDefault="009D4839" w:rsidP="009D4839">
      <w:pPr>
        <w:tabs>
          <w:tab w:val="left" w:pos="10348"/>
        </w:tabs>
        <w:ind w:right="142"/>
        <w:jc w:val="center"/>
        <w:rPr>
          <w:rFonts w:ascii="Times New Roman" w:hAnsi="Times New Roman" w:cs="Times New Roman"/>
          <w:sz w:val="24"/>
          <w:szCs w:val="24"/>
        </w:rPr>
      </w:pPr>
      <w:proofErr w:type="gramStart"/>
      <w:r w:rsidRPr="009D4839">
        <w:rPr>
          <w:rFonts w:ascii="Times New Roman" w:hAnsi="Times New Roman" w:cs="Times New Roman"/>
          <w:sz w:val="24"/>
          <w:szCs w:val="24"/>
        </w:rPr>
        <w:t>(плановая/внеплановая, документарная/выездная) ____________________________________________________________________ (наименование юридического лица, фамилия, имя, отчество</w:t>
      </w:r>
      <w:proofErr w:type="gramEnd"/>
    </w:p>
    <w:p w:rsidR="009D4839" w:rsidRPr="009D4839" w:rsidRDefault="009D4839" w:rsidP="009D4839">
      <w:pPr>
        <w:tabs>
          <w:tab w:val="left" w:pos="10348"/>
        </w:tabs>
        <w:ind w:right="142"/>
        <w:jc w:val="center"/>
        <w:rPr>
          <w:rFonts w:ascii="Times New Roman" w:hAnsi="Times New Roman" w:cs="Times New Roman"/>
          <w:sz w:val="24"/>
          <w:szCs w:val="24"/>
        </w:rPr>
      </w:pPr>
      <w:r w:rsidRPr="009D4839">
        <w:rPr>
          <w:rFonts w:ascii="Times New Roman" w:hAnsi="Times New Roman" w:cs="Times New Roman"/>
          <w:sz w:val="24"/>
          <w:szCs w:val="24"/>
        </w:rPr>
        <w:t xml:space="preserve"> (последнее – при наличии) индивидуального предпринимателя) </w:t>
      </w:r>
    </w:p>
    <w:p w:rsidR="009D4839" w:rsidRPr="009D4839" w:rsidRDefault="009D4839" w:rsidP="009D4839">
      <w:pPr>
        <w:tabs>
          <w:tab w:val="left" w:pos="10348"/>
        </w:tabs>
        <w:ind w:right="142"/>
        <w:rPr>
          <w:rFonts w:ascii="Times New Roman" w:hAnsi="Times New Roman" w:cs="Times New Roman"/>
          <w:sz w:val="24"/>
          <w:szCs w:val="24"/>
        </w:rPr>
      </w:pPr>
      <w:r w:rsidRPr="009D4839">
        <w:rPr>
          <w:rFonts w:ascii="Times New Roman" w:hAnsi="Times New Roman" w:cs="Times New Roman"/>
          <w:sz w:val="24"/>
          <w:szCs w:val="24"/>
        </w:rPr>
        <w:t xml:space="preserve">Дата и время проведения проверки: </w:t>
      </w:r>
    </w:p>
    <w:p w:rsidR="009D4839" w:rsidRPr="009D4839" w:rsidRDefault="009D4839" w:rsidP="009D4839">
      <w:pPr>
        <w:tabs>
          <w:tab w:val="left" w:pos="10348"/>
        </w:tabs>
        <w:ind w:right="142"/>
        <w:rPr>
          <w:rFonts w:ascii="Times New Roman" w:hAnsi="Times New Roman" w:cs="Times New Roman"/>
          <w:sz w:val="24"/>
          <w:szCs w:val="24"/>
        </w:rPr>
      </w:pPr>
      <w:r w:rsidRPr="009D4839">
        <w:rPr>
          <w:rFonts w:ascii="Times New Roman" w:hAnsi="Times New Roman" w:cs="Times New Roman"/>
          <w:sz w:val="24"/>
          <w:szCs w:val="24"/>
        </w:rPr>
        <w:t xml:space="preserve">  «___» _______20___ г. </w:t>
      </w:r>
      <w:proofErr w:type="spellStart"/>
      <w:r w:rsidRPr="009D4839">
        <w:rPr>
          <w:rFonts w:ascii="Times New Roman" w:hAnsi="Times New Roman" w:cs="Times New Roman"/>
          <w:sz w:val="24"/>
          <w:szCs w:val="24"/>
        </w:rPr>
        <w:t>___час</w:t>
      </w:r>
      <w:proofErr w:type="spellEnd"/>
      <w:proofErr w:type="gramStart"/>
      <w:r w:rsidRPr="009D4839">
        <w:rPr>
          <w:rFonts w:ascii="Times New Roman" w:hAnsi="Times New Roman" w:cs="Times New Roman"/>
          <w:sz w:val="24"/>
          <w:szCs w:val="24"/>
        </w:rPr>
        <w:t>.</w:t>
      </w:r>
      <w:proofErr w:type="gramEnd"/>
      <w:r w:rsidRPr="009D4839">
        <w:rPr>
          <w:rFonts w:ascii="Times New Roman" w:hAnsi="Times New Roman" w:cs="Times New Roman"/>
          <w:sz w:val="24"/>
          <w:szCs w:val="24"/>
        </w:rPr>
        <w:t xml:space="preserve">___ </w:t>
      </w:r>
      <w:proofErr w:type="gramStart"/>
      <w:r w:rsidRPr="009D4839">
        <w:rPr>
          <w:rFonts w:ascii="Times New Roman" w:hAnsi="Times New Roman" w:cs="Times New Roman"/>
          <w:sz w:val="24"/>
          <w:szCs w:val="24"/>
        </w:rPr>
        <w:t>м</w:t>
      </w:r>
      <w:proofErr w:type="gramEnd"/>
      <w:r w:rsidRPr="009D4839">
        <w:rPr>
          <w:rFonts w:ascii="Times New Roman" w:hAnsi="Times New Roman" w:cs="Times New Roman"/>
          <w:sz w:val="24"/>
          <w:szCs w:val="24"/>
        </w:rPr>
        <w:t xml:space="preserve">ин. до </w:t>
      </w:r>
      <w:proofErr w:type="spellStart"/>
      <w:r w:rsidRPr="009D4839">
        <w:rPr>
          <w:rFonts w:ascii="Times New Roman" w:hAnsi="Times New Roman" w:cs="Times New Roman"/>
          <w:sz w:val="24"/>
          <w:szCs w:val="24"/>
        </w:rPr>
        <w:t>_____час</w:t>
      </w:r>
      <w:proofErr w:type="spellEnd"/>
      <w:r w:rsidRPr="009D4839">
        <w:rPr>
          <w:rFonts w:ascii="Times New Roman" w:hAnsi="Times New Roman" w:cs="Times New Roman"/>
          <w:sz w:val="24"/>
          <w:szCs w:val="24"/>
        </w:rPr>
        <w:t xml:space="preserve">.____ мин. Продолжительность _________________________________ </w:t>
      </w:r>
    </w:p>
    <w:p w:rsidR="009D4839" w:rsidRPr="009D4839" w:rsidRDefault="009D4839" w:rsidP="009D4839">
      <w:pPr>
        <w:tabs>
          <w:tab w:val="left" w:pos="10348"/>
        </w:tabs>
        <w:ind w:right="142"/>
        <w:jc w:val="center"/>
        <w:rPr>
          <w:rFonts w:ascii="Times New Roman" w:hAnsi="Times New Roman" w:cs="Times New Roman"/>
          <w:sz w:val="24"/>
          <w:szCs w:val="24"/>
        </w:rPr>
      </w:pPr>
      <w:r w:rsidRPr="009D4839">
        <w:rPr>
          <w:rFonts w:ascii="Times New Roman" w:hAnsi="Times New Roman" w:cs="Times New Roman"/>
          <w:sz w:val="24"/>
          <w:szCs w:val="24"/>
        </w:rPr>
        <w:t xml:space="preserve">«___» _______ 20___ г.  </w:t>
      </w:r>
      <w:proofErr w:type="spellStart"/>
      <w:r w:rsidRPr="009D4839">
        <w:rPr>
          <w:rFonts w:ascii="Times New Roman" w:hAnsi="Times New Roman" w:cs="Times New Roman"/>
          <w:sz w:val="24"/>
          <w:szCs w:val="24"/>
        </w:rPr>
        <w:t>___час</w:t>
      </w:r>
      <w:proofErr w:type="spellEnd"/>
      <w:proofErr w:type="gramStart"/>
      <w:r w:rsidRPr="009D4839">
        <w:rPr>
          <w:rFonts w:ascii="Times New Roman" w:hAnsi="Times New Roman" w:cs="Times New Roman"/>
          <w:sz w:val="24"/>
          <w:szCs w:val="24"/>
        </w:rPr>
        <w:t>.</w:t>
      </w:r>
      <w:proofErr w:type="gramEnd"/>
      <w:r w:rsidRPr="009D4839">
        <w:rPr>
          <w:rFonts w:ascii="Times New Roman" w:hAnsi="Times New Roman" w:cs="Times New Roman"/>
          <w:sz w:val="24"/>
          <w:szCs w:val="24"/>
        </w:rPr>
        <w:t xml:space="preserve">___ </w:t>
      </w:r>
      <w:proofErr w:type="gramStart"/>
      <w:r w:rsidRPr="009D4839">
        <w:rPr>
          <w:rFonts w:ascii="Times New Roman" w:hAnsi="Times New Roman" w:cs="Times New Roman"/>
          <w:sz w:val="24"/>
          <w:szCs w:val="24"/>
        </w:rPr>
        <w:t>м</w:t>
      </w:r>
      <w:proofErr w:type="gramEnd"/>
      <w:r w:rsidRPr="009D4839">
        <w:rPr>
          <w:rFonts w:ascii="Times New Roman" w:hAnsi="Times New Roman" w:cs="Times New Roman"/>
          <w:sz w:val="24"/>
          <w:szCs w:val="24"/>
        </w:rPr>
        <w:t xml:space="preserve">ин. до </w:t>
      </w:r>
      <w:proofErr w:type="spellStart"/>
      <w:r w:rsidRPr="009D4839">
        <w:rPr>
          <w:rFonts w:ascii="Times New Roman" w:hAnsi="Times New Roman" w:cs="Times New Roman"/>
          <w:sz w:val="24"/>
          <w:szCs w:val="24"/>
        </w:rPr>
        <w:t>___час</w:t>
      </w:r>
      <w:proofErr w:type="spellEnd"/>
      <w:r w:rsidRPr="009D4839">
        <w:rPr>
          <w:rFonts w:ascii="Times New Roman" w:hAnsi="Times New Roman" w:cs="Times New Roman"/>
          <w:sz w:val="24"/>
          <w:szCs w:val="24"/>
        </w:rPr>
        <w:t>.___ мин. Продолжительность ___________________________________________________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D4839" w:rsidRPr="009D4839" w:rsidRDefault="009D4839" w:rsidP="009D4839">
      <w:pPr>
        <w:tabs>
          <w:tab w:val="left" w:pos="10348"/>
        </w:tabs>
        <w:ind w:right="142"/>
        <w:jc w:val="center"/>
        <w:rPr>
          <w:rFonts w:ascii="Times New Roman" w:hAnsi="Times New Roman" w:cs="Times New Roman"/>
          <w:sz w:val="24"/>
          <w:szCs w:val="24"/>
        </w:rPr>
      </w:pPr>
      <w:r w:rsidRPr="009D4839">
        <w:rPr>
          <w:rFonts w:ascii="Times New Roman" w:hAnsi="Times New Roman" w:cs="Times New Roman"/>
          <w:sz w:val="24"/>
          <w:szCs w:val="24"/>
        </w:rPr>
        <w:t>Общая продолжительность проверки: ____________________________________</w:t>
      </w:r>
    </w:p>
    <w:p w:rsidR="009D4839" w:rsidRPr="009D4839" w:rsidRDefault="009D4839" w:rsidP="009D4839">
      <w:pPr>
        <w:tabs>
          <w:tab w:val="left" w:pos="10348"/>
        </w:tabs>
        <w:ind w:right="142"/>
        <w:jc w:val="center"/>
        <w:rPr>
          <w:rFonts w:ascii="Times New Roman" w:hAnsi="Times New Roman" w:cs="Times New Roman"/>
          <w:sz w:val="24"/>
          <w:szCs w:val="24"/>
        </w:rPr>
      </w:pPr>
      <w:r w:rsidRPr="009D4839">
        <w:rPr>
          <w:rFonts w:ascii="Times New Roman" w:hAnsi="Times New Roman" w:cs="Times New Roman"/>
          <w:sz w:val="24"/>
          <w:szCs w:val="24"/>
        </w:rPr>
        <w:t xml:space="preserve">                                                                                             (рабочих дней/часов)                         </w:t>
      </w:r>
    </w:p>
    <w:p w:rsidR="009D4839" w:rsidRPr="009D4839" w:rsidRDefault="009D4839" w:rsidP="009D4839">
      <w:pPr>
        <w:tabs>
          <w:tab w:val="left" w:pos="10348"/>
        </w:tabs>
        <w:ind w:right="142"/>
        <w:jc w:val="center"/>
        <w:rPr>
          <w:rFonts w:ascii="Times New Roman" w:hAnsi="Times New Roman" w:cs="Times New Roman"/>
          <w:sz w:val="24"/>
          <w:szCs w:val="24"/>
        </w:rPr>
      </w:pPr>
      <w:r w:rsidRPr="009D4839">
        <w:rPr>
          <w:rFonts w:ascii="Times New Roman" w:hAnsi="Times New Roman" w:cs="Times New Roman"/>
          <w:sz w:val="24"/>
          <w:szCs w:val="24"/>
        </w:rPr>
        <w:lastRenderedPageBreak/>
        <w:t>Акт составлен: _______________________________________________________               (наименование органа муниципального контроля)</w:t>
      </w:r>
    </w:p>
    <w:p w:rsidR="009D4839" w:rsidRPr="009D4839" w:rsidRDefault="009D4839" w:rsidP="009D4839">
      <w:pPr>
        <w:tabs>
          <w:tab w:val="left" w:pos="10348"/>
        </w:tabs>
        <w:ind w:right="142"/>
        <w:rPr>
          <w:rFonts w:ascii="Times New Roman" w:hAnsi="Times New Roman" w:cs="Times New Roman"/>
          <w:sz w:val="24"/>
          <w:szCs w:val="24"/>
        </w:rPr>
      </w:pPr>
      <w:r w:rsidRPr="009D4839">
        <w:rPr>
          <w:rFonts w:ascii="Times New Roman" w:hAnsi="Times New Roman" w:cs="Times New Roman"/>
          <w:sz w:val="24"/>
          <w:szCs w:val="24"/>
        </w:rPr>
        <w:t>С копией распоряжения/приказа о проведении проверки ознакомле</w:t>
      </w:r>
      <w:proofErr w:type="gramStart"/>
      <w:r w:rsidRPr="009D4839">
        <w:rPr>
          <w:rFonts w:ascii="Times New Roman" w:hAnsi="Times New Roman" w:cs="Times New Roman"/>
          <w:sz w:val="24"/>
          <w:szCs w:val="24"/>
        </w:rPr>
        <w:t>н(</w:t>
      </w:r>
      <w:proofErr w:type="spellStart"/>
      <w:proofErr w:type="gramEnd"/>
      <w:r w:rsidRPr="009D4839">
        <w:rPr>
          <w:rFonts w:ascii="Times New Roman" w:hAnsi="Times New Roman" w:cs="Times New Roman"/>
          <w:sz w:val="24"/>
          <w:szCs w:val="24"/>
        </w:rPr>
        <w:t>ы</w:t>
      </w:r>
      <w:proofErr w:type="spellEnd"/>
      <w:r w:rsidRPr="009D4839">
        <w:rPr>
          <w:rFonts w:ascii="Times New Roman" w:hAnsi="Times New Roman" w:cs="Times New Roman"/>
          <w:sz w:val="24"/>
          <w:szCs w:val="24"/>
        </w:rPr>
        <w:t xml:space="preserve">): (заполняется при проведении выездной проверки) ____________________________________________________________________ </w:t>
      </w:r>
    </w:p>
    <w:p w:rsidR="009D4839" w:rsidRPr="009D4839" w:rsidRDefault="009D4839" w:rsidP="009D4839">
      <w:pPr>
        <w:tabs>
          <w:tab w:val="left" w:pos="10348"/>
        </w:tabs>
        <w:ind w:right="142"/>
        <w:rPr>
          <w:rFonts w:ascii="Times New Roman" w:hAnsi="Times New Roman" w:cs="Times New Roman"/>
          <w:sz w:val="24"/>
          <w:szCs w:val="24"/>
        </w:rPr>
      </w:pPr>
      <w:r w:rsidRPr="009D4839">
        <w:rPr>
          <w:rFonts w:ascii="Times New Roman" w:hAnsi="Times New Roman" w:cs="Times New Roman"/>
          <w:sz w:val="24"/>
          <w:szCs w:val="24"/>
        </w:rPr>
        <w:t xml:space="preserve">                                (фамилия, инициалы, подпись, дата, время)                       </w:t>
      </w:r>
    </w:p>
    <w:p w:rsidR="009D4839" w:rsidRPr="009D4839" w:rsidRDefault="009D4839" w:rsidP="009D4839">
      <w:pPr>
        <w:tabs>
          <w:tab w:val="left" w:pos="10348"/>
        </w:tabs>
        <w:ind w:right="142"/>
        <w:rPr>
          <w:rFonts w:ascii="Times New Roman" w:hAnsi="Times New Roman" w:cs="Times New Roman"/>
          <w:sz w:val="24"/>
          <w:szCs w:val="24"/>
        </w:rPr>
      </w:pPr>
      <w:r w:rsidRPr="009D4839">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                       (заполняется в случае необходимости согласования проверки с органами прокуратуры)</w:t>
      </w:r>
    </w:p>
    <w:p w:rsidR="009D4839" w:rsidRPr="009D4839" w:rsidRDefault="009D4839" w:rsidP="009D4839">
      <w:pPr>
        <w:tabs>
          <w:tab w:val="left" w:pos="10348"/>
        </w:tabs>
        <w:ind w:right="142"/>
        <w:rPr>
          <w:rFonts w:ascii="Times New Roman" w:hAnsi="Times New Roman" w:cs="Times New Roman"/>
          <w:sz w:val="24"/>
          <w:szCs w:val="24"/>
        </w:rPr>
      </w:pPr>
      <w:r w:rsidRPr="009D4839">
        <w:rPr>
          <w:rFonts w:ascii="Times New Roman" w:hAnsi="Times New Roman" w:cs="Times New Roman"/>
          <w:sz w:val="24"/>
          <w:szCs w:val="24"/>
        </w:rPr>
        <w:t>Лиц</w:t>
      </w:r>
      <w:proofErr w:type="gramStart"/>
      <w:r w:rsidRPr="009D4839">
        <w:rPr>
          <w:rFonts w:ascii="Times New Roman" w:hAnsi="Times New Roman" w:cs="Times New Roman"/>
          <w:sz w:val="24"/>
          <w:szCs w:val="24"/>
        </w:rPr>
        <w:t>о(</w:t>
      </w:r>
      <w:proofErr w:type="gramEnd"/>
      <w:r w:rsidRPr="009D4839">
        <w:rPr>
          <w:rFonts w:ascii="Times New Roman" w:hAnsi="Times New Roman" w:cs="Times New Roman"/>
          <w:sz w:val="24"/>
          <w:szCs w:val="24"/>
        </w:rPr>
        <w:t xml:space="preserve">а), проводившее проверку: ____________________________________________________________________ </w:t>
      </w:r>
    </w:p>
    <w:p w:rsidR="009D4839" w:rsidRPr="009D4839" w:rsidRDefault="009D4839" w:rsidP="009D4839">
      <w:pPr>
        <w:tabs>
          <w:tab w:val="left" w:pos="10348"/>
        </w:tabs>
        <w:ind w:right="142"/>
        <w:jc w:val="center"/>
        <w:rPr>
          <w:rFonts w:ascii="Times New Roman" w:hAnsi="Times New Roman" w:cs="Times New Roman"/>
          <w:sz w:val="24"/>
          <w:szCs w:val="24"/>
        </w:rPr>
      </w:pPr>
      <w:r w:rsidRPr="009D483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 (их</w:t>
      </w:r>
      <w:proofErr w:type="gramStart"/>
      <w:r w:rsidRPr="009D4839">
        <w:rPr>
          <w:rFonts w:ascii="Times New Roman" w:hAnsi="Times New Roman" w:cs="Times New Roman"/>
          <w:sz w:val="24"/>
          <w:szCs w:val="24"/>
        </w:rPr>
        <w:t>)п</w:t>
      </w:r>
      <w:proofErr w:type="gramEnd"/>
      <w:r w:rsidRPr="009D4839">
        <w:rPr>
          <w:rFonts w:ascii="Times New Roman" w:hAnsi="Times New Roman" w:cs="Times New Roman"/>
          <w:sz w:val="24"/>
          <w:szCs w:val="24"/>
        </w:rPr>
        <w:t>роверку; в случае привлечения к участию в проверке экспертов, экспертных организаций указываются фамилии, имена, отчества (последнее–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D4839" w:rsidRPr="009D4839" w:rsidRDefault="009D4839" w:rsidP="009D4839">
      <w:pPr>
        <w:tabs>
          <w:tab w:val="left" w:pos="10348"/>
        </w:tabs>
        <w:ind w:right="142"/>
        <w:rPr>
          <w:rFonts w:ascii="Times New Roman" w:hAnsi="Times New Roman" w:cs="Times New Roman"/>
          <w:sz w:val="24"/>
          <w:szCs w:val="24"/>
        </w:rPr>
      </w:pPr>
      <w:r w:rsidRPr="009D4839">
        <w:rPr>
          <w:rFonts w:ascii="Times New Roman" w:hAnsi="Times New Roman" w:cs="Times New Roman"/>
          <w:sz w:val="24"/>
          <w:szCs w:val="24"/>
        </w:rPr>
        <w:t>При проведении проверки присутствовали: ____________________________________________________________________ (фамилия, имя, отчество (последнее – при наличии)</w:t>
      </w:r>
      <w:proofErr w:type="gramStart"/>
      <w:r w:rsidRPr="009D4839">
        <w:rPr>
          <w:rFonts w:ascii="Times New Roman" w:hAnsi="Times New Roman" w:cs="Times New Roman"/>
          <w:sz w:val="24"/>
          <w:szCs w:val="24"/>
        </w:rPr>
        <w:t>,д</w:t>
      </w:r>
      <w:proofErr w:type="gramEnd"/>
      <w:r w:rsidRPr="009D4839">
        <w:rPr>
          <w:rFonts w:ascii="Times New Roman" w:hAnsi="Times New Roman" w:cs="Times New Roman"/>
          <w:sz w:val="24"/>
          <w:szCs w:val="24"/>
        </w:rPr>
        <w:t>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 присутствовавших при проведении мероприятий по проверке)</w:t>
      </w:r>
    </w:p>
    <w:p w:rsidR="009D4839" w:rsidRPr="009D4839" w:rsidRDefault="009D4839" w:rsidP="009D4839">
      <w:pPr>
        <w:tabs>
          <w:tab w:val="left" w:pos="10348"/>
        </w:tabs>
        <w:rPr>
          <w:rFonts w:ascii="Times New Roman" w:hAnsi="Times New Roman" w:cs="Times New Roman"/>
          <w:sz w:val="24"/>
          <w:szCs w:val="24"/>
        </w:rPr>
      </w:pPr>
      <w:proofErr w:type="gramStart"/>
      <w:r w:rsidRPr="009D4839">
        <w:rPr>
          <w:rFonts w:ascii="Times New Roman" w:hAnsi="Times New Roman" w:cs="Times New Roman"/>
          <w:sz w:val="24"/>
          <w:szCs w:val="24"/>
        </w:rPr>
        <w:t>В ходе проведения проверки:____________________________________________________________        выявлены нарушения требований, установленных (с указанием положений правовых актов): ____________________________________________________________________  (с указанием характера нарушений; лиц, допустивших нарушения) _____________________________________________________________________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 выявлены факты невыполнения предписаний органов муниципального контроля (с указанием реквизитов выданных предписаний):</w:t>
      </w:r>
      <w:proofErr w:type="gramEnd"/>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нарушений не выявлено _______________________________________________ 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_________________________</w:t>
      </w:r>
    </w:p>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lastRenderedPageBreak/>
        <w:t xml:space="preserve">_________________________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(подпись </w:t>
      </w:r>
      <w:proofErr w:type="gramStart"/>
      <w:r w:rsidRPr="009D4839">
        <w:rPr>
          <w:rFonts w:ascii="Times New Roman" w:hAnsi="Times New Roman" w:cs="Times New Roman"/>
          <w:sz w:val="24"/>
          <w:szCs w:val="24"/>
        </w:rPr>
        <w:t>проверяющего</w:t>
      </w:r>
      <w:proofErr w:type="gramEnd"/>
      <w:r w:rsidRPr="009D4839">
        <w:rPr>
          <w:rFonts w:ascii="Times New Roman" w:hAnsi="Times New Roman" w:cs="Times New Roman"/>
          <w:sz w:val="24"/>
          <w:szCs w:val="24"/>
        </w:rPr>
        <w:t xml:space="preserve">)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________________________________ </w:t>
      </w:r>
    </w:p>
    <w:p w:rsidR="009D4839" w:rsidRPr="009D4839" w:rsidRDefault="009D4839" w:rsidP="009D4839">
      <w:pPr>
        <w:tabs>
          <w:tab w:val="left" w:pos="10348"/>
        </w:tabs>
        <w:jc w:val="center"/>
        <w:rPr>
          <w:rFonts w:ascii="Times New Roman" w:hAnsi="Times New Roman" w:cs="Times New Roman"/>
          <w:sz w:val="24"/>
          <w:szCs w:val="24"/>
        </w:rPr>
      </w:pPr>
      <w:r w:rsidRPr="009D4839">
        <w:rPr>
          <w:rFonts w:ascii="Times New Roman" w:hAnsi="Times New Roman" w:cs="Times New Roman"/>
          <w:sz w:val="24"/>
          <w:szCs w:val="24"/>
        </w:rPr>
        <w:t xml:space="preserve">                                                                                                           </w:t>
      </w:r>
      <w:proofErr w:type="gramStart"/>
      <w:r w:rsidRPr="009D4839">
        <w:rPr>
          <w:rFonts w:ascii="Times New Roman" w:hAnsi="Times New Roman" w:cs="Times New Roman"/>
          <w:sz w:val="24"/>
          <w:szCs w:val="24"/>
        </w:rPr>
        <w:t xml:space="preserve">(подпись  уполномоченного представителя </w:t>
      </w:r>
      <w:proofErr w:type="gramEnd"/>
    </w:p>
    <w:p w:rsidR="009D4839" w:rsidRPr="009D4839" w:rsidRDefault="009D4839" w:rsidP="009D4839">
      <w:pPr>
        <w:tabs>
          <w:tab w:val="left" w:pos="10348"/>
        </w:tabs>
        <w:jc w:val="center"/>
        <w:rPr>
          <w:rFonts w:ascii="Times New Roman" w:hAnsi="Times New Roman" w:cs="Times New Roman"/>
          <w:sz w:val="24"/>
          <w:szCs w:val="24"/>
        </w:rPr>
      </w:pPr>
      <w:r w:rsidRPr="009D4839">
        <w:rPr>
          <w:rFonts w:ascii="Times New Roman" w:hAnsi="Times New Roman" w:cs="Times New Roman"/>
          <w:sz w:val="24"/>
          <w:szCs w:val="24"/>
        </w:rPr>
        <w:t xml:space="preserve">                                                                                                       юридического лица, индивидуального </w:t>
      </w:r>
    </w:p>
    <w:p w:rsidR="009D4839" w:rsidRPr="009D4839" w:rsidRDefault="009D4839" w:rsidP="009D4839">
      <w:pPr>
        <w:tabs>
          <w:tab w:val="left" w:pos="10348"/>
        </w:tabs>
        <w:jc w:val="center"/>
        <w:rPr>
          <w:rFonts w:ascii="Times New Roman" w:hAnsi="Times New Roman" w:cs="Times New Roman"/>
          <w:sz w:val="24"/>
          <w:szCs w:val="24"/>
        </w:rPr>
      </w:pPr>
      <w:r w:rsidRPr="009D4839">
        <w:rPr>
          <w:rFonts w:ascii="Times New Roman" w:hAnsi="Times New Roman" w:cs="Times New Roman"/>
          <w:sz w:val="24"/>
          <w:szCs w:val="24"/>
        </w:rPr>
        <w:t xml:space="preserve">                                                                                                  предпринимателя, его уполномоченного представителя)                                                                                                    </w:t>
      </w:r>
    </w:p>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проверки):________________________________________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_______________________</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(подпись </w:t>
      </w:r>
      <w:proofErr w:type="gramStart"/>
      <w:r w:rsidRPr="009D4839">
        <w:rPr>
          <w:rFonts w:ascii="Times New Roman" w:hAnsi="Times New Roman" w:cs="Times New Roman"/>
          <w:sz w:val="24"/>
          <w:szCs w:val="24"/>
        </w:rPr>
        <w:t>проверяющего</w:t>
      </w:r>
      <w:proofErr w:type="gramEnd"/>
      <w:r w:rsidRPr="009D4839">
        <w:rPr>
          <w:rFonts w:ascii="Times New Roman" w:hAnsi="Times New Roman" w:cs="Times New Roman"/>
          <w:sz w:val="24"/>
          <w:szCs w:val="24"/>
        </w:rPr>
        <w:t xml:space="preserve">)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__________________________________________</w:t>
      </w:r>
    </w:p>
    <w:p w:rsidR="009D4839" w:rsidRPr="009D4839" w:rsidRDefault="009D4839" w:rsidP="009D4839">
      <w:pPr>
        <w:tabs>
          <w:tab w:val="left" w:pos="10348"/>
        </w:tabs>
        <w:jc w:val="right"/>
        <w:rPr>
          <w:rFonts w:ascii="Times New Roman" w:hAnsi="Times New Roman" w:cs="Times New Roman"/>
          <w:sz w:val="24"/>
          <w:szCs w:val="24"/>
        </w:rPr>
      </w:pPr>
      <w:r w:rsidRPr="009D4839">
        <w:rPr>
          <w:rFonts w:ascii="Times New Roman" w:hAnsi="Times New Roman" w:cs="Times New Roman"/>
          <w:sz w:val="24"/>
          <w:szCs w:val="24"/>
        </w:rPr>
        <w:t xml:space="preserve">                                                                                                               </w:t>
      </w:r>
      <w:proofErr w:type="gramStart"/>
      <w:r w:rsidRPr="009D4839">
        <w:rPr>
          <w:rFonts w:ascii="Times New Roman" w:hAnsi="Times New Roman" w:cs="Times New Roman"/>
          <w:sz w:val="24"/>
          <w:szCs w:val="24"/>
        </w:rPr>
        <w:t xml:space="preserve">( подпись уполномоченного представителя                         юридического лица, индивидуального </w:t>
      </w:r>
      <w:proofErr w:type="gramEnd"/>
    </w:p>
    <w:p w:rsidR="009D4839" w:rsidRPr="009D4839" w:rsidRDefault="009D4839" w:rsidP="009D4839">
      <w:pPr>
        <w:tabs>
          <w:tab w:val="left" w:pos="10348"/>
        </w:tabs>
        <w:jc w:val="right"/>
        <w:rPr>
          <w:rFonts w:ascii="Times New Roman" w:hAnsi="Times New Roman" w:cs="Times New Roman"/>
          <w:sz w:val="24"/>
          <w:szCs w:val="24"/>
        </w:rPr>
      </w:pPr>
      <w:r w:rsidRPr="009D4839">
        <w:rPr>
          <w:rFonts w:ascii="Times New Roman" w:hAnsi="Times New Roman" w:cs="Times New Roman"/>
          <w:sz w:val="24"/>
          <w:szCs w:val="24"/>
        </w:rPr>
        <w:t>предпринимателя, его уполномоченного представителя)</w:t>
      </w:r>
    </w:p>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Прилагаемые к акту документы: _________________________________________</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_____________________________________________________________________</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Подписи лиц, проводивших проверку: __________________________________   С актом проверки ознакомле</w:t>
      </w:r>
      <w:proofErr w:type="gramStart"/>
      <w:r w:rsidRPr="009D4839">
        <w:rPr>
          <w:rFonts w:ascii="Times New Roman" w:hAnsi="Times New Roman" w:cs="Times New Roman"/>
          <w:sz w:val="24"/>
          <w:szCs w:val="24"/>
        </w:rPr>
        <w:t>н(</w:t>
      </w:r>
      <w:proofErr w:type="gramEnd"/>
      <w:r w:rsidRPr="009D4839">
        <w:rPr>
          <w:rFonts w:ascii="Times New Roman" w:hAnsi="Times New Roman" w:cs="Times New Roman"/>
          <w:sz w:val="24"/>
          <w:szCs w:val="24"/>
        </w:rPr>
        <w:t>а), копию акта со всеми приложениями получил(а): _____________________________________________________________________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«____» __________ 20___ г.                                        _____________________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(подпись)</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Пометка об отказе ознакомления с актом проверки: ________________________</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_____________________________________________________________________</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lastRenderedPageBreak/>
        <w:t xml:space="preserve">           (подпись уполномоченного должностного лица (лиц), проводившего проверку) </w:t>
      </w:r>
    </w:p>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rPr>
          <w:rFonts w:ascii="Times New Roman" w:hAnsi="Times New Roman" w:cs="Times New Roman"/>
          <w:sz w:val="24"/>
          <w:szCs w:val="24"/>
        </w:rPr>
      </w:pPr>
    </w:p>
    <w:p w:rsidR="009D4839" w:rsidRPr="009D4839" w:rsidRDefault="009D4839" w:rsidP="009D4839">
      <w:pPr>
        <w:tabs>
          <w:tab w:val="left" w:pos="10348"/>
        </w:tabs>
        <w:jc w:val="right"/>
        <w:rPr>
          <w:rFonts w:ascii="Times New Roman" w:hAnsi="Times New Roman" w:cs="Times New Roman"/>
          <w:sz w:val="24"/>
          <w:szCs w:val="24"/>
        </w:rPr>
      </w:pPr>
    </w:p>
    <w:p w:rsidR="009D4839" w:rsidRDefault="009D4839"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Default="00CE39CA" w:rsidP="009D4839">
      <w:pPr>
        <w:tabs>
          <w:tab w:val="left" w:pos="10348"/>
        </w:tabs>
        <w:jc w:val="right"/>
        <w:rPr>
          <w:rFonts w:ascii="Times New Roman" w:hAnsi="Times New Roman" w:cs="Times New Roman"/>
          <w:sz w:val="24"/>
          <w:szCs w:val="24"/>
        </w:rPr>
      </w:pPr>
    </w:p>
    <w:p w:rsidR="00CE39CA" w:rsidRPr="009D4839" w:rsidRDefault="00CE39CA" w:rsidP="009D4839">
      <w:pPr>
        <w:tabs>
          <w:tab w:val="left" w:pos="10348"/>
        </w:tabs>
        <w:jc w:val="right"/>
        <w:rPr>
          <w:rFonts w:ascii="Times New Roman" w:hAnsi="Times New Roman" w:cs="Times New Roman"/>
          <w:sz w:val="24"/>
          <w:szCs w:val="24"/>
        </w:rPr>
      </w:pPr>
    </w:p>
    <w:p w:rsidR="009D4839" w:rsidRPr="009D4839" w:rsidRDefault="009D4839" w:rsidP="009D4839">
      <w:pPr>
        <w:tabs>
          <w:tab w:val="left" w:pos="10348"/>
        </w:tabs>
        <w:jc w:val="right"/>
        <w:rPr>
          <w:rFonts w:ascii="Times New Roman" w:hAnsi="Times New Roman" w:cs="Times New Roman"/>
          <w:sz w:val="24"/>
          <w:szCs w:val="24"/>
        </w:rPr>
      </w:pPr>
      <w:r w:rsidRPr="009D4839">
        <w:rPr>
          <w:rFonts w:ascii="Times New Roman" w:hAnsi="Times New Roman" w:cs="Times New Roman"/>
          <w:sz w:val="24"/>
          <w:szCs w:val="24"/>
        </w:rPr>
        <w:t xml:space="preserve"> Приложение № 2</w:t>
      </w:r>
    </w:p>
    <w:p w:rsidR="009D4839" w:rsidRPr="009D4839" w:rsidRDefault="009D4839" w:rsidP="009D4839">
      <w:pPr>
        <w:tabs>
          <w:tab w:val="left" w:pos="10348"/>
        </w:tabs>
        <w:jc w:val="center"/>
        <w:rPr>
          <w:rFonts w:ascii="Times New Roman" w:hAnsi="Times New Roman" w:cs="Times New Roman"/>
          <w:sz w:val="24"/>
          <w:szCs w:val="24"/>
        </w:rPr>
      </w:pPr>
      <w:r w:rsidRPr="009D4839">
        <w:rPr>
          <w:rFonts w:ascii="Times New Roman" w:hAnsi="Times New Roman" w:cs="Times New Roman"/>
          <w:sz w:val="24"/>
          <w:szCs w:val="24"/>
        </w:rPr>
        <w:t>ПРЕДПИСАНИЕ №</w:t>
      </w:r>
      <w:proofErr w:type="spellStart"/>
      <w:r w:rsidRPr="009D4839">
        <w:rPr>
          <w:rFonts w:ascii="Times New Roman" w:hAnsi="Times New Roman" w:cs="Times New Roman"/>
          <w:sz w:val="24"/>
          <w:szCs w:val="24"/>
        </w:rPr>
        <w:t>_______</w:t>
      </w:r>
      <w:proofErr w:type="gramStart"/>
      <w:r w:rsidRPr="009D4839">
        <w:rPr>
          <w:rFonts w:ascii="Times New Roman" w:hAnsi="Times New Roman" w:cs="Times New Roman"/>
          <w:sz w:val="24"/>
          <w:szCs w:val="24"/>
        </w:rPr>
        <w:t>от</w:t>
      </w:r>
      <w:proofErr w:type="spellEnd"/>
      <w:proofErr w:type="gramEnd"/>
      <w:r w:rsidRPr="009D4839">
        <w:rPr>
          <w:rFonts w:ascii="Times New Roman" w:hAnsi="Times New Roman" w:cs="Times New Roman"/>
          <w:sz w:val="24"/>
          <w:szCs w:val="24"/>
        </w:rPr>
        <w:t>_________ ____________________________________________________________________ (</w:t>
      </w:r>
      <w:proofErr w:type="gramStart"/>
      <w:r w:rsidRPr="009D4839">
        <w:rPr>
          <w:rFonts w:ascii="Times New Roman" w:hAnsi="Times New Roman" w:cs="Times New Roman"/>
          <w:sz w:val="24"/>
          <w:szCs w:val="24"/>
        </w:rPr>
        <w:t>наименование</w:t>
      </w:r>
      <w:proofErr w:type="gramEnd"/>
      <w:r w:rsidRPr="009D4839">
        <w:rPr>
          <w:rFonts w:ascii="Times New Roman" w:hAnsi="Times New Roman" w:cs="Times New Roman"/>
          <w:sz w:val="24"/>
          <w:szCs w:val="24"/>
        </w:rPr>
        <w:t xml:space="preserve"> проверяемой организации или индивидуального предпринимателя) _____________________________________________________________________ (должность, Ф.И.О. представителя юридического лица или индивидуального предпринимателя, основания для представления)</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Должностным лицом органа по муниципальному </w:t>
      </w:r>
      <w:proofErr w:type="gramStart"/>
      <w:r w:rsidRPr="009D4839">
        <w:rPr>
          <w:rFonts w:ascii="Times New Roman" w:hAnsi="Times New Roman" w:cs="Times New Roman"/>
          <w:sz w:val="24"/>
          <w:szCs w:val="24"/>
        </w:rPr>
        <w:t>контролю за</w:t>
      </w:r>
      <w:proofErr w:type="gramEnd"/>
      <w:r w:rsidRPr="009D4839">
        <w:rPr>
          <w:rFonts w:ascii="Times New Roman" w:hAnsi="Times New Roman" w:cs="Times New Roman"/>
          <w:sz w:val="24"/>
          <w:szCs w:val="24"/>
        </w:rPr>
        <w:t xml:space="preserve"> эксплуатацией и сохранностью жилищного фонда _________________________________________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(должность, Ф.И.О.)</w:t>
      </w:r>
    </w:p>
    <w:p w:rsidR="009D4839" w:rsidRPr="009D4839" w:rsidRDefault="009D4839" w:rsidP="009D4839">
      <w:pPr>
        <w:tabs>
          <w:tab w:val="left" w:pos="10348"/>
        </w:tabs>
        <w:rPr>
          <w:rFonts w:ascii="Times New Roman" w:hAnsi="Times New Roman" w:cs="Times New Roman"/>
          <w:sz w:val="24"/>
          <w:szCs w:val="24"/>
        </w:rPr>
      </w:pPr>
      <w:r w:rsidRPr="009D4839">
        <w:rPr>
          <w:rFonts w:ascii="Times New Roman" w:hAnsi="Times New Roman" w:cs="Times New Roman"/>
          <w:sz w:val="24"/>
          <w:szCs w:val="24"/>
        </w:rPr>
        <w:lastRenderedPageBreak/>
        <w:t xml:space="preserve">На основании приказа руководителя Службы от ____________№_____ в период с «___» _________ по «___» ___________ 20___ года </w:t>
      </w:r>
      <w:proofErr w:type="gramStart"/>
      <w:r w:rsidRPr="009D4839">
        <w:rPr>
          <w:rFonts w:ascii="Times New Roman" w:hAnsi="Times New Roman" w:cs="Times New Roman"/>
          <w:sz w:val="24"/>
          <w:szCs w:val="24"/>
        </w:rPr>
        <w:t>проведена</w:t>
      </w:r>
      <w:proofErr w:type="gramEnd"/>
      <w:r w:rsidRPr="009D4839">
        <w:rPr>
          <w:rFonts w:ascii="Times New Roman" w:hAnsi="Times New Roman" w:cs="Times New Roman"/>
          <w:sz w:val="24"/>
          <w:szCs w:val="24"/>
        </w:rPr>
        <w:t xml:space="preserve"> _____________________________________________________________________                      (вид проверки) _____________________________________________________________________                                 (наименование проверяемой организации)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В ходе проверки выявлено нарушение обязательных требований: к содержанию жилищного фонда (общего имущества собственников помещений в многоквартирном доме), предоставления коммунальных услуг: _______________________________________________________________________________________________________________________________________________________________________________________________________________                                                     (указать кратко выявленные нарушения)</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Предлагается выполнить следующие мероприятия по устранению выявленных нарушений: </w:t>
      </w:r>
    </w:p>
    <w:tbl>
      <w:tblPr>
        <w:tblW w:w="0" w:type="auto"/>
        <w:tblInd w:w="-10" w:type="dxa"/>
        <w:tblLayout w:type="fixed"/>
        <w:tblLook w:val="0000"/>
      </w:tblPr>
      <w:tblGrid>
        <w:gridCol w:w="959"/>
        <w:gridCol w:w="1559"/>
        <w:gridCol w:w="2693"/>
        <w:gridCol w:w="2757"/>
        <w:gridCol w:w="1658"/>
      </w:tblGrid>
      <w:tr w:rsidR="009D4839" w:rsidRPr="009D4839" w:rsidTr="00CE39CA">
        <w:tc>
          <w:tcPr>
            <w:tcW w:w="959"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r w:rsidRPr="009D4839">
              <w:rPr>
                <w:rFonts w:ascii="Times New Roman" w:hAnsi="Times New Roman" w:cs="Times New Roman"/>
                <w:sz w:val="24"/>
                <w:szCs w:val="24"/>
              </w:rPr>
              <w:t xml:space="preserve">№ </w:t>
            </w:r>
            <w:proofErr w:type="spellStart"/>
            <w:proofErr w:type="gramStart"/>
            <w:r w:rsidRPr="009D4839">
              <w:rPr>
                <w:rFonts w:ascii="Times New Roman" w:hAnsi="Times New Roman" w:cs="Times New Roman"/>
                <w:sz w:val="24"/>
                <w:szCs w:val="24"/>
              </w:rPr>
              <w:t>п</w:t>
            </w:r>
            <w:proofErr w:type="spellEnd"/>
            <w:proofErr w:type="gramEnd"/>
            <w:r w:rsidRPr="009D4839">
              <w:rPr>
                <w:rFonts w:ascii="Times New Roman" w:hAnsi="Times New Roman" w:cs="Times New Roman"/>
                <w:sz w:val="24"/>
                <w:szCs w:val="24"/>
              </w:rPr>
              <w:t>/</w:t>
            </w:r>
            <w:proofErr w:type="spellStart"/>
            <w:r w:rsidRPr="009D4839">
              <w:rPr>
                <w:rFonts w:ascii="Times New Roman" w:hAnsi="Times New Roman" w:cs="Times New Roman"/>
                <w:sz w:val="24"/>
                <w:szCs w:val="24"/>
              </w:rPr>
              <w:t>п</w:t>
            </w:r>
            <w:proofErr w:type="spellEnd"/>
          </w:p>
        </w:tc>
        <w:tc>
          <w:tcPr>
            <w:tcW w:w="1559"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r w:rsidRPr="009D4839">
              <w:rPr>
                <w:rFonts w:ascii="Times New Roman" w:hAnsi="Times New Roman" w:cs="Times New Roman"/>
                <w:sz w:val="24"/>
                <w:szCs w:val="24"/>
              </w:rPr>
              <w:t>Выявлены нарушения</w:t>
            </w:r>
          </w:p>
        </w:tc>
        <w:tc>
          <w:tcPr>
            <w:tcW w:w="2693"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r w:rsidRPr="009D4839">
              <w:rPr>
                <w:rFonts w:ascii="Times New Roman" w:hAnsi="Times New Roman" w:cs="Times New Roman"/>
                <w:sz w:val="24"/>
                <w:szCs w:val="24"/>
              </w:rPr>
              <w:t>Содержание мероприятия</w:t>
            </w:r>
          </w:p>
        </w:tc>
        <w:tc>
          <w:tcPr>
            <w:tcW w:w="2757"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r w:rsidRPr="009D4839">
              <w:rPr>
                <w:rFonts w:ascii="Times New Roman" w:hAnsi="Times New Roman" w:cs="Times New Roman"/>
                <w:sz w:val="24"/>
                <w:szCs w:val="24"/>
              </w:rPr>
              <w:t>Ссылка на пункт нормативно-правового акта</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r w:rsidRPr="009D4839">
              <w:rPr>
                <w:rFonts w:ascii="Times New Roman" w:hAnsi="Times New Roman" w:cs="Times New Roman"/>
                <w:sz w:val="24"/>
                <w:szCs w:val="24"/>
              </w:rPr>
              <w:t>Срок исполнения</w:t>
            </w:r>
          </w:p>
        </w:tc>
      </w:tr>
      <w:tr w:rsidR="009D4839" w:rsidRPr="009D4839" w:rsidTr="00CE39CA">
        <w:tc>
          <w:tcPr>
            <w:tcW w:w="959"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center"/>
              <w:rPr>
                <w:rFonts w:ascii="Times New Roman" w:hAnsi="Times New Roman" w:cs="Times New Roman"/>
                <w:sz w:val="24"/>
                <w:szCs w:val="24"/>
              </w:rPr>
            </w:pPr>
            <w:r w:rsidRPr="009D4839">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p>
        </w:tc>
        <w:tc>
          <w:tcPr>
            <w:tcW w:w="2757"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p>
        </w:tc>
      </w:tr>
      <w:tr w:rsidR="009D4839" w:rsidRPr="009D4839" w:rsidTr="00CE39CA">
        <w:tc>
          <w:tcPr>
            <w:tcW w:w="959"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center"/>
              <w:rPr>
                <w:rFonts w:ascii="Times New Roman" w:hAnsi="Times New Roman" w:cs="Times New Roman"/>
                <w:sz w:val="24"/>
                <w:szCs w:val="24"/>
              </w:rPr>
            </w:pPr>
            <w:r w:rsidRPr="009D4839">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p>
        </w:tc>
        <w:tc>
          <w:tcPr>
            <w:tcW w:w="2757" w:type="dxa"/>
            <w:tcBorders>
              <w:top w:val="single" w:sz="4" w:space="0" w:color="000000"/>
              <w:left w:val="single" w:sz="4" w:space="0" w:color="000000"/>
              <w:bottom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9D4839" w:rsidRPr="009D4839" w:rsidRDefault="009D4839" w:rsidP="00CE39CA">
            <w:pPr>
              <w:tabs>
                <w:tab w:val="left" w:pos="10348"/>
              </w:tabs>
              <w:snapToGrid w:val="0"/>
              <w:jc w:val="both"/>
              <w:rPr>
                <w:rFonts w:ascii="Times New Roman" w:hAnsi="Times New Roman" w:cs="Times New Roman"/>
                <w:sz w:val="24"/>
                <w:szCs w:val="24"/>
              </w:rPr>
            </w:pPr>
          </w:p>
        </w:tc>
      </w:tr>
    </w:tbl>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Информацию о выполнении настоящего предписания предоставить: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В ________________________________________ орган по муниципальному </w:t>
      </w:r>
      <w:proofErr w:type="gramStart"/>
      <w:r w:rsidRPr="009D4839">
        <w:rPr>
          <w:rFonts w:ascii="Times New Roman" w:hAnsi="Times New Roman" w:cs="Times New Roman"/>
          <w:sz w:val="24"/>
          <w:szCs w:val="24"/>
        </w:rPr>
        <w:t>контролю за</w:t>
      </w:r>
      <w:proofErr w:type="gramEnd"/>
      <w:r w:rsidRPr="009D4839">
        <w:rPr>
          <w:rFonts w:ascii="Times New Roman" w:hAnsi="Times New Roman" w:cs="Times New Roman"/>
          <w:sz w:val="24"/>
          <w:szCs w:val="24"/>
        </w:rPr>
        <w:t xml:space="preserve"> использованием и сохранностью жилищного фонда </w:t>
      </w:r>
    </w:p>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по адресу: _____________________________________________________________ </w:t>
      </w:r>
    </w:p>
    <w:p w:rsidR="009D4839" w:rsidRPr="009D4839" w:rsidRDefault="009D4839" w:rsidP="009D4839">
      <w:pPr>
        <w:tabs>
          <w:tab w:val="left" w:pos="10348"/>
        </w:tabs>
        <w:jc w:val="both"/>
        <w:rPr>
          <w:rFonts w:ascii="Times New Roman" w:hAnsi="Times New Roman" w:cs="Times New Roman"/>
          <w:sz w:val="24"/>
          <w:szCs w:val="24"/>
        </w:rPr>
      </w:pP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Должностное лицо     ______________    _________</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службы (должность)      (подпись)                          (Ф.И.О)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При проверке присутствовали: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______________________         ______________        ______________________</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        (должность)                                   (подпись)                                  (Ф.И.О, № доверенности)</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 xml:space="preserve">Предписание (1 экз.) для исполнения получил: </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t>_______________________     _______________        ______________________</w:t>
      </w:r>
    </w:p>
    <w:p w:rsidR="009D4839" w:rsidRPr="009D4839" w:rsidRDefault="009D4839" w:rsidP="009D4839">
      <w:pPr>
        <w:tabs>
          <w:tab w:val="left" w:pos="10348"/>
        </w:tabs>
        <w:jc w:val="both"/>
        <w:rPr>
          <w:rFonts w:ascii="Times New Roman" w:hAnsi="Times New Roman" w:cs="Times New Roman"/>
          <w:sz w:val="24"/>
          <w:szCs w:val="24"/>
        </w:rPr>
      </w:pPr>
      <w:r w:rsidRPr="009D4839">
        <w:rPr>
          <w:rFonts w:ascii="Times New Roman" w:hAnsi="Times New Roman" w:cs="Times New Roman"/>
          <w:sz w:val="24"/>
          <w:szCs w:val="24"/>
        </w:rPr>
        <w:lastRenderedPageBreak/>
        <w:t xml:space="preserve">        (должность)                                                 (подпись)                                 (Ф.И.О, № доверенности)</w:t>
      </w:r>
    </w:p>
    <w:p w:rsidR="009D4839" w:rsidRPr="009D4839" w:rsidRDefault="009D4839" w:rsidP="009D4839">
      <w:pPr>
        <w:ind w:right="41" w:firstLine="709"/>
        <w:jc w:val="both"/>
        <w:rPr>
          <w:rFonts w:ascii="Times New Roman" w:hAnsi="Times New Roman" w:cs="Times New Roman"/>
          <w:sz w:val="24"/>
          <w:szCs w:val="24"/>
        </w:rPr>
      </w:pPr>
    </w:p>
    <w:p w:rsidR="009D4839" w:rsidRPr="009D4839" w:rsidRDefault="009D4839" w:rsidP="009D4839">
      <w:pPr>
        <w:autoSpaceDE w:val="0"/>
        <w:ind w:right="41" w:firstLine="709"/>
        <w:jc w:val="both"/>
        <w:rPr>
          <w:rFonts w:ascii="Times New Roman" w:hAnsi="Times New Roman" w:cs="Times New Roman"/>
          <w:sz w:val="24"/>
          <w:szCs w:val="24"/>
        </w:rPr>
      </w:pPr>
    </w:p>
    <w:p w:rsidR="009D4839" w:rsidRPr="009D4839" w:rsidRDefault="009D4839" w:rsidP="009D4839">
      <w:pPr>
        <w:autoSpaceDE w:val="0"/>
        <w:ind w:right="41" w:firstLine="709"/>
        <w:jc w:val="right"/>
        <w:rPr>
          <w:rFonts w:ascii="Times New Roman" w:hAnsi="Times New Roman" w:cs="Times New Roman"/>
          <w:sz w:val="24"/>
          <w:szCs w:val="24"/>
        </w:rPr>
      </w:pPr>
    </w:p>
    <w:p w:rsidR="009D4839" w:rsidRPr="009D4839" w:rsidRDefault="009D4839" w:rsidP="009D4839">
      <w:pPr>
        <w:autoSpaceDE w:val="0"/>
        <w:jc w:val="right"/>
        <w:rPr>
          <w:rFonts w:ascii="Times New Roman" w:hAnsi="Times New Roman" w:cs="Times New Roman"/>
          <w:sz w:val="24"/>
          <w:szCs w:val="24"/>
        </w:rPr>
      </w:pPr>
    </w:p>
    <w:p w:rsidR="009D4839" w:rsidRPr="009D4839" w:rsidRDefault="009D4839" w:rsidP="009D4839">
      <w:pPr>
        <w:autoSpaceDE w:val="0"/>
        <w:jc w:val="right"/>
        <w:rPr>
          <w:rFonts w:ascii="Times New Roman" w:hAnsi="Times New Roman" w:cs="Times New Roman"/>
          <w:sz w:val="24"/>
          <w:szCs w:val="24"/>
        </w:rPr>
      </w:pPr>
    </w:p>
    <w:p w:rsidR="009D4839" w:rsidRPr="009D4839" w:rsidRDefault="009D4839" w:rsidP="009D4839">
      <w:pPr>
        <w:autoSpaceDE w:val="0"/>
        <w:jc w:val="right"/>
        <w:rPr>
          <w:rFonts w:ascii="Times New Roman" w:hAnsi="Times New Roman" w:cs="Times New Roman"/>
          <w:sz w:val="24"/>
          <w:szCs w:val="24"/>
        </w:rPr>
      </w:pPr>
    </w:p>
    <w:p w:rsidR="009D4839" w:rsidRPr="009D4839" w:rsidRDefault="009D4839" w:rsidP="009D4839">
      <w:pPr>
        <w:autoSpaceDE w:val="0"/>
        <w:jc w:val="right"/>
        <w:rPr>
          <w:rFonts w:ascii="Times New Roman" w:hAnsi="Times New Roman" w:cs="Times New Roman"/>
          <w:sz w:val="24"/>
          <w:szCs w:val="24"/>
        </w:rPr>
      </w:pPr>
    </w:p>
    <w:p w:rsidR="009D4839" w:rsidRPr="009D4839" w:rsidRDefault="009D4839" w:rsidP="009D4839">
      <w:pPr>
        <w:autoSpaceDE w:val="0"/>
        <w:jc w:val="right"/>
        <w:rPr>
          <w:rFonts w:ascii="Times New Roman" w:hAnsi="Times New Roman" w:cs="Times New Roman"/>
          <w:sz w:val="24"/>
          <w:szCs w:val="24"/>
        </w:rPr>
      </w:pPr>
    </w:p>
    <w:p w:rsidR="009D4839" w:rsidRPr="009D4839" w:rsidRDefault="009D4839" w:rsidP="009D4839">
      <w:pPr>
        <w:autoSpaceDE w:val="0"/>
        <w:jc w:val="right"/>
        <w:rPr>
          <w:rFonts w:ascii="Times New Roman" w:hAnsi="Times New Roman" w:cs="Times New Roman"/>
          <w:sz w:val="24"/>
          <w:szCs w:val="24"/>
        </w:rPr>
      </w:pPr>
    </w:p>
    <w:p w:rsidR="009D4839" w:rsidRPr="009D4839" w:rsidRDefault="009D4839" w:rsidP="009D4839">
      <w:pPr>
        <w:autoSpaceDE w:val="0"/>
        <w:jc w:val="right"/>
        <w:rPr>
          <w:rFonts w:ascii="Times New Roman" w:hAnsi="Times New Roman" w:cs="Times New Roman"/>
          <w:sz w:val="24"/>
          <w:szCs w:val="24"/>
        </w:rPr>
      </w:pPr>
    </w:p>
    <w:p w:rsidR="009D4839" w:rsidRPr="009D4839" w:rsidRDefault="009D4839" w:rsidP="009D4839">
      <w:pPr>
        <w:autoSpaceDE w:val="0"/>
        <w:jc w:val="right"/>
        <w:rPr>
          <w:rFonts w:ascii="Times New Roman" w:hAnsi="Times New Roman" w:cs="Times New Roman"/>
          <w:sz w:val="24"/>
          <w:szCs w:val="24"/>
        </w:rPr>
      </w:pPr>
    </w:p>
    <w:p w:rsidR="00CE39CA" w:rsidRDefault="00CE39CA" w:rsidP="009D4839">
      <w:pPr>
        <w:autoSpaceDE w:val="0"/>
        <w:jc w:val="right"/>
        <w:rPr>
          <w:rFonts w:ascii="Times New Roman" w:hAnsi="Times New Roman" w:cs="Times New Roman"/>
          <w:sz w:val="24"/>
          <w:szCs w:val="24"/>
        </w:rPr>
      </w:pPr>
    </w:p>
    <w:p w:rsidR="00CE39CA" w:rsidRDefault="00CE39CA" w:rsidP="009D4839">
      <w:pPr>
        <w:autoSpaceDE w:val="0"/>
        <w:jc w:val="right"/>
        <w:rPr>
          <w:rFonts w:ascii="Times New Roman" w:hAnsi="Times New Roman" w:cs="Times New Roman"/>
          <w:sz w:val="24"/>
          <w:szCs w:val="24"/>
        </w:rPr>
      </w:pPr>
    </w:p>
    <w:p w:rsidR="00CE39CA" w:rsidRDefault="00CE39CA" w:rsidP="009D4839">
      <w:pPr>
        <w:autoSpaceDE w:val="0"/>
        <w:jc w:val="right"/>
        <w:rPr>
          <w:rFonts w:ascii="Times New Roman" w:hAnsi="Times New Roman" w:cs="Times New Roman"/>
          <w:sz w:val="24"/>
          <w:szCs w:val="24"/>
        </w:rPr>
      </w:pPr>
    </w:p>
    <w:p w:rsidR="00CE39CA" w:rsidRDefault="00CE39CA" w:rsidP="009D4839">
      <w:pPr>
        <w:autoSpaceDE w:val="0"/>
        <w:jc w:val="right"/>
        <w:rPr>
          <w:rFonts w:ascii="Times New Roman" w:hAnsi="Times New Roman" w:cs="Times New Roman"/>
          <w:sz w:val="24"/>
          <w:szCs w:val="24"/>
        </w:rPr>
      </w:pPr>
    </w:p>
    <w:p w:rsidR="00CE39CA" w:rsidRDefault="00CE39CA" w:rsidP="009D4839">
      <w:pPr>
        <w:autoSpaceDE w:val="0"/>
        <w:jc w:val="right"/>
        <w:rPr>
          <w:rFonts w:ascii="Times New Roman" w:hAnsi="Times New Roman" w:cs="Times New Roman"/>
          <w:sz w:val="24"/>
          <w:szCs w:val="24"/>
        </w:rPr>
      </w:pPr>
    </w:p>
    <w:p w:rsidR="00CE39CA" w:rsidRDefault="00CE39CA" w:rsidP="009D4839">
      <w:pPr>
        <w:autoSpaceDE w:val="0"/>
        <w:jc w:val="right"/>
        <w:rPr>
          <w:rFonts w:ascii="Times New Roman" w:hAnsi="Times New Roman" w:cs="Times New Roman"/>
          <w:sz w:val="24"/>
          <w:szCs w:val="24"/>
        </w:rPr>
      </w:pPr>
    </w:p>
    <w:p w:rsidR="00CE39CA" w:rsidRDefault="00CE39CA" w:rsidP="009D4839">
      <w:pPr>
        <w:autoSpaceDE w:val="0"/>
        <w:jc w:val="right"/>
        <w:rPr>
          <w:rFonts w:ascii="Times New Roman" w:hAnsi="Times New Roman" w:cs="Times New Roman"/>
          <w:sz w:val="24"/>
          <w:szCs w:val="24"/>
        </w:rPr>
      </w:pPr>
    </w:p>
    <w:p w:rsidR="009D4839" w:rsidRPr="009D4839" w:rsidRDefault="009D4839" w:rsidP="009D4839">
      <w:pPr>
        <w:autoSpaceDE w:val="0"/>
        <w:jc w:val="right"/>
        <w:rPr>
          <w:rFonts w:ascii="Times New Roman" w:hAnsi="Times New Roman" w:cs="Times New Roman"/>
          <w:sz w:val="24"/>
          <w:szCs w:val="24"/>
        </w:rPr>
      </w:pPr>
      <w:r w:rsidRPr="009D4839">
        <w:rPr>
          <w:rFonts w:ascii="Times New Roman" w:hAnsi="Times New Roman" w:cs="Times New Roman"/>
          <w:sz w:val="24"/>
          <w:szCs w:val="24"/>
        </w:rPr>
        <w:t>Приложение № 3</w:t>
      </w:r>
    </w:p>
    <w:p w:rsidR="009D4839" w:rsidRPr="009D4839" w:rsidRDefault="009D4839" w:rsidP="009D4839">
      <w:pPr>
        <w:autoSpaceDE w:val="0"/>
        <w:jc w:val="right"/>
        <w:rPr>
          <w:rFonts w:ascii="Times New Roman" w:hAnsi="Times New Roman" w:cs="Times New Roman"/>
          <w:sz w:val="24"/>
          <w:szCs w:val="24"/>
        </w:rPr>
      </w:pPr>
      <w:r w:rsidRPr="009D4839">
        <w:rPr>
          <w:rFonts w:ascii="Times New Roman" w:hAnsi="Times New Roman" w:cs="Times New Roman"/>
          <w:sz w:val="24"/>
          <w:szCs w:val="24"/>
        </w:rPr>
        <w:t>к Административному регламенту</w:t>
      </w:r>
    </w:p>
    <w:p w:rsidR="009D4839" w:rsidRPr="009D4839" w:rsidRDefault="009D4839" w:rsidP="009D4839">
      <w:pPr>
        <w:autoSpaceDE w:val="0"/>
        <w:jc w:val="right"/>
        <w:rPr>
          <w:rFonts w:ascii="Times New Roman" w:hAnsi="Times New Roman" w:cs="Times New Roman"/>
          <w:sz w:val="24"/>
          <w:szCs w:val="24"/>
        </w:rPr>
      </w:pPr>
      <w:r w:rsidRPr="009D4839">
        <w:rPr>
          <w:rFonts w:ascii="Times New Roman" w:hAnsi="Times New Roman" w:cs="Times New Roman"/>
          <w:sz w:val="24"/>
          <w:szCs w:val="24"/>
        </w:rPr>
        <w:t xml:space="preserve">проведения проверок при осуществлении </w:t>
      </w:r>
    </w:p>
    <w:p w:rsidR="009D4839" w:rsidRPr="009D4839" w:rsidRDefault="009D4839" w:rsidP="009D4839">
      <w:pPr>
        <w:autoSpaceDE w:val="0"/>
        <w:jc w:val="right"/>
        <w:rPr>
          <w:rFonts w:ascii="Times New Roman" w:hAnsi="Times New Roman" w:cs="Times New Roman"/>
          <w:sz w:val="24"/>
          <w:szCs w:val="24"/>
        </w:rPr>
      </w:pPr>
      <w:r w:rsidRPr="009D4839">
        <w:rPr>
          <w:rFonts w:ascii="Times New Roman" w:hAnsi="Times New Roman" w:cs="Times New Roman"/>
          <w:sz w:val="24"/>
          <w:szCs w:val="24"/>
        </w:rPr>
        <w:t xml:space="preserve">муниципального жилищного контроля </w:t>
      </w:r>
    </w:p>
    <w:p w:rsidR="009D4839" w:rsidRPr="009D4839" w:rsidRDefault="009D4839" w:rsidP="009D4839">
      <w:pPr>
        <w:autoSpaceDE w:val="0"/>
        <w:ind w:firstLine="540"/>
        <w:jc w:val="both"/>
        <w:rPr>
          <w:rFonts w:ascii="Times New Roman" w:hAnsi="Times New Roman" w:cs="Times New Roman"/>
          <w:sz w:val="24"/>
          <w:szCs w:val="24"/>
        </w:rPr>
      </w:pPr>
    </w:p>
    <w:p w:rsidR="009D4839" w:rsidRPr="009D4839" w:rsidRDefault="009D4839" w:rsidP="009D4839">
      <w:pPr>
        <w:autoSpaceDE w:val="0"/>
        <w:jc w:val="center"/>
        <w:rPr>
          <w:rFonts w:ascii="Times New Roman" w:hAnsi="Times New Roman" w:cs="Times New Roman"/>
          <w:sz w:val="24"/>
          <w:szCs w:val="24"/>
        </w:rPr>
      </w:pPr>
      <w:r w:rsidRPr="009D4839">
        <w:rPr>
          <w:rFonts w:ascii="Times New Roman" w:hAnsi="Times New Roman" w:cs="Times New Roman"/>
          <w:sz w:val="24"/>
          <w:szCs w:val="24"/>
        </w:rPr>
        <w:t>Блок-схема</w:t>
      </w:r>
    </w:p>
    <w:p w:rsidR="009D4839" w:rsidRPr="009D4839" w:rsidRDefault="009D4839" w:rsidP="009D4839">
      <w:pPr>
        <w:autoSpaceDE w:val="0"/>
        <w:jc w:val="center"/>
        <w:rPr>
          <w:rFonts w:ascii="Times New Roman" w:hAnsi="Times New Roman" w:cs="Times New Roman"/>
          <w:sz w:val="24"/>
          <w:szCs w:val="24"/>
        </w:rPr>
      </w:pPr>
      <w:r w:rsidRPr="009D4839">
        <w:rPr>
          <w:rFonts w:ascii="Times New Roman" w:hAnsi="Times New Roman" w:cs="Times New Roman"/>
          <w:sz w:val="24"/>
          <w:szCs w:val="24"/>
        </w:rPr>
        <w:t xml:space="preserve">Административного регламента проведения проверок </w:t>
      </w:r>
      <w:proofErr w:type="gramStart"/>
      <w:r w:rsidRPr="009D4839">
        <w:rPr>
          <w:rFonts w:ascii="Times New Roman" w:hAnsi="Times New Roman" w:cs="Times New Roman"/>
          <w:sz w:val="24"/>
          <w:szCs w:val="24"/>
        </w:rPr>
        <w:t>при</w:t>
      </w:r>
      <w:proofErr w:type="gramEnd"/>
    </w:p>
    <w:p w:rsidR="009D4839" w:rsidRPr="009D4839" w:rsidRDefault="009D4839" w:rsidP="009D4839">
      <w:pPr>
        <w:autoSpaceDE w:val="0"/>
        <w:jc w:val="center"/>
        <w:rPr>
          <w:rFonts w:ascii="Times New Roman" w:hAnsi="Times New Roman" w:cs="Times New Roman"/>
          <w:sz w:val="24"/>
          <w:szCs w:val="24"/>
        </w:rPr>
      </w:pPr>
      <w:proofErr w:type="gramStart"/>
      <w:r w:rsidRPr="009D4839">
        <w:rPr>
          <w:rFonts w:ascii="Times New Roman" w:hAnsi="Times New Roman" w:cs="Times New Roman"/>
          <w:sz w:val="24"/>
          <w:szCs w:val="24"/>
        </w:rPr>
        <w:t>осуществлении</w:t>
      </w:r>
      <w:proofErr w:type="gramEnd"/>
      <w:r w:rsidRPr="009D4839">
        <w:rPr>
          <w:rFonts w:ascii="Times New Roman" w:hAnsi="Times New Roman" w:cs="Times New Roman"/>
          <w:sz w:val="24"/>
          <w:szCs w:val="24"/>
        </w:rPr>
        <w:t xml:space="preserve"> муниципального жилищного контроля </w:t>
      </w:r>
    </w:p>
    <w:p w:rsidR="009D4839" w:rsidRPr="009D4839" w:rsidRDefault="00CE39CA" w:rsidP="009D4839">
      <w:pPr>
        <w:autoSpaceDE w:val="0"/>
        <w:jc w:val="center"/>
        <w:rPr>
          <w:rFonts w:ascii="Times New Roman" w:hAnsi="Times New Roman" w:cs="Times New Roman"/>
          <w:sz w:val="24"/>
          <w:szCs w:val="24"/>
        </w:rPr>
      </w:pPr>
      <w:proofErr w:type="spellStart"/>
      <w:r>
        <w:rPr>
          <w:rFonts w:ascii="Times New Roman" w:hAnsi="Times New Roman" w:cs="Times New Roman"/>
          <w:sz w:val="24"/>
          <w:szCs w:val="24"/>
        </w:rPr>
        <w:t>Маромицкого</w:t>
      </w:r>
      <w:proofErr w:type="spellEnd"/>
      <w:r w:rsidR="009D4839" w:rsidRPr="009D4839">
        <w:rPr>
          <w:rFonts w:ascii="Times New Roman" w:hAnsi="Times New Roman" w:cs="Times New Roman"/>
          <w:sz w:val="24"/>
          <w:szCs w:val="24"/>
        </w:rPr>
        <w:t xml:space="preserve"> сельского поселения</w:t>
      </w:r>
    </w:p>
    <w:p w:rsidR="009D4839" w:rsidRPr="009D4839" w:rsidRDefault="009D4839" w:rsidP="009D4839">
      <w:pPr>
        <w:autoSpaceDE w:val="0"/>
        <w:jc w:val="center"/>
        <w:rPr>
          <w:rFonts w:ascii="Times New Roman" w:hAnsi="Times New Roman" w:cs="Times New Roman"/>
          <w:sz w:val="24"/>
          <w:szCs w:val="24"/>
        </w:rPr>
      </w:pPr>
      <w:r w:rsidRPr="009D4839">
        <w:rPr>
          <w:rFonts w:ascii="Times New Roman" w:hAnsi="Times New Roman" w:cs="Times New Roman"/>
          <w:sz w:val="24"/>
          <w:szCs w:val="24"/>
        </w:rPr>
        <w:t xml:space="preserve"> (при проведении плановых проверок)</w:t>
      </w:r>
    </w:p>
    <w:p w:rsidR="009D4839" w:rsidRPr="009D4839" w:rsidRDefault="009D4839" w:rsidP="009D4839">
      <w:pPr>
        <w:autoSpaceDE w:val="0"/>
        <w:jc w:val="center"/>
        <w:rPr>
          <w:rFonts w:ascii="Times New Roman" w:hAnsi="Times New Roman" w:cs="Times New Roman"/>
          <w:sz w:val="24"/>
          <w:szCs w:val="24"/>
        </w:rPr>
      </w:pPr>
    </w:p>
    <w:p w:rsidR="009D4839" w:rsidRPr="009D4839" w:rsidRDefault="009D4839" w:rsidP="009D4839">
      <w:pPr>
        <w:autoSpaceDE w:val="0"/>
        <w:jc w:val="both"/>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160.55pt;margin-top:2.45pt;width:164.8pt;height:53pt;z-index:251660288;mso-wrap-distance-left:9.05pt;mso-wrap-distance-right:9.05pt" strokeweight="0">
            <v:fill color2="black"/>
            <v:textbox inset="9.45pt,5.85pt,9.45pt,5.85pt">
              <w:txbxContent>
                <w:p w:rsidR="00CE39CA" w:rsidRDefault="00CE39CA" w:rsidP="009D4839">
                  <w:pPr>
                    <w:jc w:val="center"/>
                  </w:pPr>
                  <w:r>
                    <w:t>Ежегодный план</w:t>
                  </w:r>
                </w:p>
                <w:p w:rsidR="00CE39CA" w:rsidRDefault="00CE39CA" w:rsidP="009D4839">
                  <w:pPr>
                    <w:jc w:val="center"/>
                  </w:pPr>
                  <w:r>
                    <w:t xml:space="preserve">проведения </w:t>
                  </w:r>
                  <w:proofErr w:type="gramStart"/>
                  <w:r>
                    <w:t>плановых</w:t>
                  </w:r>
                  <w:proofErr w:type="gramEnd"/>
                </w:p>
                <w:p w:rsidR="00CE39CA" w:rsidRDefault="00CE39CA" w:rsidP="009D4839">
                  <w:pPr>
                    <w:jc w:val="center"/>
                  </w:pPr>
                  <w:r>
                    <w:t>проверок</w:t>
                  </w:r>
                </w:p>
              </w:txbxContent>
            </v:textbox>
          </v:shap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line id="_x0000_s1034" style="position:absolute;z-index:251668480" from="180pt,9pt" to="180pt,45pt" strokeweight=".26mm">
            <v:stroke endarrow="block" joinstyle="miter"/>
          </v:line>
        </w:pict>
      </w:r>
      <w:r>
        <w:rPr>
          <w:rFonts w:ascii="Times New Roman" w:hAnsi="Times New Roman" w:cs="Times New Roman"/>
          <w:sz w:val="24"/>
          <w:szCs w:val="24"/>
        </w:rPr>
        <w:pict>
          <v:line id="_x0000_s1035" style="position:absolute;z-index:251669504" from="297pt,9pt" to="297pt,45pt" strokeweight=".26mm">
            <v:stroke endarrow="block" joinstyle="miter"/>
          </v:lin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shape id="_x0000_s1027" type="#_x0000_t202" style="position:absolute;margin-left:59.5pt;margin-top:7.55pt;width:157.8pt;height:38.75pt;z-index:251661312;mso-wrap-distance-left:9.05pt;mso-wrap-distance-right:9.05pt" strokeweight="0">
            <v:fill color2="black"/>
            <v:textbox inset="9.45pt,5.85pt,9.45pt,5.85pt">
              <w:txbxContent>
                <w:p w:rsidR="00CE39CA" w:rsidRDefault="00CE39CA" w:rsidP="009D4839">
                  <w:pPr>
                    <w:jc w:val="center"/>
                  </w:pPr>
                  <w:r>
                    <w:t>Документарная проверка</w:t>
                  </w:r>
                </w:p>
              </w:txbxContent>
            </v:textbox>
          </v:shape>
        </w:pict>
      </w:r>
      <w:r>
        <w:rPr>
          <w:rFonts w:ascii="Times New Roman" w:hAnsi="Times New Roman" w:cs="Times New Roman"/>
          <w:sz w:val="24"/>
          <w:szCs w:val="24"/>
        </w:rPr>
        <w:pict>
          <v:shape id="_x0000_s1028" type="#_x0000_t202" style="position:absolute;margin-left:268.55pt;margin-top:7.55pt;width:155.75pt;height:38.75pt;z-index:251662336;mso-wrap-distance-left:9.05pt;mso-wrap-distance-right:9.05pt" strokeweight="0">
            <v:fill color2="black"/>
            <v:textbox inset="9.45pt,5.85pt,9.45pt,5.85pt">
              <w:txbxContent>
                <w:p w:rsidR="00CE39CA" w:rsidRDefault="00CE39CA" w:rsidP="009D4839">
                  <w:pPr>
                    <w:jc w:val="center"/>
                  </w:pPr>
                  <w:r>
                    <w:t>Выездная проверка</w:t>
                  </w:r>
                </w:p>
              </w:txbxContent>
            </v:textbox>
          </v:shape>
        </w:pict>
      </w:r>
    </w:p>
    <w:p w:rsidR="009D4839" w:rsidRPr="009D4839" w:rsidRDefault="009D4839" w:rsidP="009D4839">
      <w:pPr>
        <w:jc w:val="cente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line id="_x0000_s1036" style="position:absolute;z-index:251670528" from="180pt,.5pt" to="180pt,36.5pt" strokeweight=".26mm">
            <v:stroke endarrow="block" joinstyle="miter"/>
          </v:line>
        </w:pict>
      </w:r>
      <w:r>
        <w:rPr>
          <w:rFonts w:ascii="Times New Roman" w:hAnsi="Times New Roman" w:cs="Times New Roman"/>
          <w:sz w:val="24"/>
          <w:szCs w:val="24"/>
        </w:rPr>
        <w:pict>
          <v:line id="_x0000_s1037" style="position:absolute;z-index:251671552" from="297pt,.5pt" to="297pt,36.5pt" strokeweight=".26mm">
            <v:stroke endarrow="block" joinstyle="miter"/>
          </v:line>
        </w:pict>
      </w: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shape id="_x0000_s1029" type="#_x0000_t202" style="position:absolute;margin-left:124.55pt;margin-top:9pt;width:236.75pt;height:83.75pt;z-index:251663360;mso-wrap-distance-left:9.05pt;mso-wrap-distance-right:9.05pt" strokeweight="0">
            <v:fill color2="black"/>
            <v:textbox inset="9.45pt,5.85pt,9.45pt,5.85pt">
              <w:txbxContent>
                <w:p w:rsidR="00CE39CA" w:rsidRDefault="00CE39CA" w:rsidP="009D4839">
                  <w:pPr>
                    <w:jc w:val="center"/>
                  </w:pPr>
                  <w:r>
                    <w:t>Распоряжение</w:t>
                  </w:r>
                </w:p>
                <w:p w:rsidR="00CE39CA" w:rsidRDefault="00CE39CA" w:rsidP="009D4839">
                  <w:pPr>
                    <w:jc w:val="center"/>
                  </w:pPr>
                  <w:r>
                    <w:t xml:space="preserve">администрации </w:t>
                  </w:r>
                  <w:proofErr w:type="spellStart"/>
                  <w:r>
                    <w:t>Маромицкого</w:t>
                  </w:r>
                  <w:proofErr w:type="spellEnd"/>
                  <w:r>
                    <w:t xml:space="preserve"> </w:t>
                  </w:r>
                </w:p>
                <w:p w:rsidR="00CE39CA" w:rsidRDefault="00CE39CA" w:rsidP="009D4839">
                  <w:pPr>
                    <w:jc w:val="center"/>
                  </w:pPr>
                  <w:r>
                    <w:t xml:space="preserve">сельского поселения </w:t>
                  </w:r>
                </w:p>
                <w:p w:rsidR="00CE39CA" w:rsidRDefault="00CE39CA" w:rsidP="009D4839">
                  <w:pPr>
                    <w:jc w:val="center"/>
                  </w:pPr>
                  <w:r>
                    <w:t xml:space="preserve">о проведении проверки в рамках муниципального  контроля </w:t>
                  </w:r>
                </w:p>
                <w:p w:rsidR="00CE39CA" w:rsidRDefault="00CE39CA" w:rsidP="009D4839">
                  <w:pPr>
                    <w:jc w:val="center"/>
                  </w:pPr>
                </w:p>
              </w:txbxContent>
            </v:textbox>
          </v:shap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line id="_x0000_s1038" style="position:absolute;z-index:251672576" from="243pt,-.55pt" to="243pt,29.55pt" strokeweight=".26mm">
            <v:stroke endarrow="block" joinstyle="miter"/>
          </v:line>
        </w:pict>
      </w: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shape id="_x0000_s1030" type="#_x0000_t202" style="position:absolute;margin-left:151.55pt;margin-top:7.6pt;width:182.75pt;height:47.75pt;z-index:251664384;mso-wrap-distance-left:9.05pt;mso-wrap-distance-right:9.05pt" strokeweight="0">
            <v:fill color2="black"/>
            <v:textbox inset="9.45pt,5.85pt,9.45pt,5.85pt">
              <w:txbxContent>
                <w:p w:rsidR="00CE39CA" w:rsidRDefault="00CE39CA" w:rsidP="009D4839">
                  <w:pPr>
                    <w:jc w:val="center"/>
                  </w:pPr>
                  <w:r>
                    <w:t xml:space="preserve">Проведение </w:t>
                  </w:r>
                  <w:proofErr w:type="gramStart"/>
                  <w:r>
                    <w:t>документарной</w:t>
                  </w:r>
                  <w:proofErr w:type="gramEnd"/>
                </w:p>
                <w:p w:rsidR="00CE39CA" w:rsidRDefault="00CE39CA" w:rsidP="009D4839">
                  <w:pPr>
                    <w:jc w:val="center"/>
                  </w:pPr>
                  <w:r>
                    <w:t>и (или) выездной проверки</w:t>
                  </w:r>
                </w:p>
              </w:txbxContent>
            </v:textbox>
          </v:shap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jc w:val="center"/>
        <w:rPr>
          <w:rFonts w:ascii="Times New Roman" w:hAnsi="Times New Roman" w:cs="Times New Roman"/>
          <w:sz w:val="24"/>
          <w:szCs w:val="24"/>
        </w:rPr>
      </w:pPr>
    </w:p>
    <w:p w:rsidR="009D4839" w:rsidRPr="009D4839" w:rsidRDefault="00CA5E32" w:rsidP="009D4839">
      <w:pPr>
        <w:jc w:val="center"/>
        <w:rPr>
          <w:rFonts w:ascii="Times New Roman" w:hAnsi="Times New Roman" w:cs="Times New Roman"/>
          <w:sz w:val="24"/>
          <w:szCs w:val="24"/>
        </w:rPr>
      </w:pPr>
      <w:r>
        <w:rPr>
          <w:rFonts w:ascii="Times New Roman" w:hAnsi="Times New Roman" w:cs="Times New Roman"/>
          <w:sz w:val="24"/>
          <w:szCs w:val="24"/>
        </w:rPr>
        <w:pict>
          <v:line id="_x0000_s1039" style="position:absolute;left:0;text-align:left;z-index:251673600" from="243pt,-.05pt" to="243pt,44.95pt" strokeweight=".26mm">
            <v:stroke endarrow="block" joinstyle="miter"/>
          </v:line>
        </w:pict>
      </w:r>
    </w:p>
    <w:p w:rsidR="009D4839" w:rsidRPr="009D4839" w:rsidRDefault="00CA5E32" w:rsidP="009D4839">
      <w:pPr>
        <w:jc w:val="center"/>
        <w:rPr>
          <w:rFonts w:ascii="Times New Roman" w:hAnsi="Times New Roman" w:cs="Times New Roman"/>
          <w:sz w:val="24"/>
          <w:szCs w:val="24"/>
        </w:rPr>
      </w:pPr>
      <w:r>
        <w:rPr>
          <w:rFonts w:ascii="Times New Roman" w:hAnsi="Times New Roman" w:cs="Times New Roman"/>
          <w:sz w:val="24"/>
          <w:szCs w:val="24"/>
        </w:rPr>
        <w:pict>
          <v:shape id="_x0000_s1031" type="#_x0000_t202" style="position:absolute;left:0;text-align:left;margin-left:151.55pt;margin-top:28.6pt;width:182.75pt;height:47.75pt;z-index:251665408;mso-wrap-distance-left:9.05pt;mso-wrap-distance-right:9.05pt" strokeweight="0">
            <v:fill color2="black"/>
            <v:textbox inset="9.45pt,5.85pt,9.45pt,5.85pt">
              <w:txbxContent>
                <w:p w:rsidR="00CE39CA" w:rsidRDefault="00CE39CA" w:rsidP="009D4839">
                  <w:pPr>
                    <w:jc w:val="center"/>
                  </w:pPr>
                  <w:r>
                    <w:t>По результатам проверки</w:t>
                  </w:r>
                </w:p>
                <w:p w:rsidR="00CE39CA" w:rsidRDefault="00CE39CA" w:rsidP="009D4839">
                  <w:pPr>
                    <w:jc w:val="center"/>
                  </w:pPr>
                  <w:r>
                    <w:t>составляется:</w:t>
                  </w:r>
                </w:p>
              </w:txbxContent>
            </v:textbox>
          </v:shape>
        </w:pict>
      </w: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shape id="_x0000_s1032" type="#_x0000_t202" style="position:absolute;margin-left:151.55pt;margin-top:107.1pt;width:182.75pt;height:38.75pt;z-index:251666432;mso-wrap-distance-left:9.05pt;mso-wrap-distance-right:9.05pt" strokeweight="0">
            <v:fill color2="black"/>
            <v:textbox inset="9.45pt,5.85pt,9.45pt,5.85pt">
              <w:txbxContent>
                <w:p w:rsidR="00CE39CA" w:rsidRDefault="00CE39CA" w:rsidP="009D4839">
                  <w:pPr>
                    <w:jc w:val="center"/>
                  </w:pPr>
                  <w:r>
                    <w:t>Акт проверки</w:t>
                  </w:r>
                </w:p>
              </w:txbxContent>
            </v:textbox>
          </v:shap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line id="_x0000_s1033" style="position:absolute;z-index:251667456" from="243pt,6.05pt" to="243pt,51.05pt" strokeweight=".26mm">
            <v:stroke endarrow="block" joinstyle="miter"/>
          </v:lin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autoSpaceDE w:val="0"/>
        <w:jc w:val="right"/>
        <w:rPr>
          <w:rFonts w:ascii="Times New Roman" w:hAnsi="Times New Roman" w:cs="Times New Roman"/>
          <w:sz w:val="24"/>
          <w:szCs w:val="24"/>
        </w:rPr>
      </w:pPr>
      <w:r w:rsidRPr="009D4839">
        <w:rPr>
          <w:rFonts w:ascii="Times New Roman" w:hAnsi="Times New Roman" w:cs="Times New Roman"/>
          <w:sz w:val="24"/>
          <w:szCs w:val="24"/>
        </w:rPr>
        <w:t>Приложение № 4</w:t>
      </w:r>
    </w:p>
    <w:p w:rsidR="009D4839" w:rsidRPr="009D4839" w:rsidRDefault="009D4839" w:rsidP="009D4839">
      <w:pPr>
        <w:autoSpaceDE w:val="0"/>
        <w:jc w:val="right"/>
        <w:rPr>
          <w:rFonts w:ascii="Times New Roman" w:hAnsi="Times New Roman" w:cs="Times New Roman"/>
          <w:sz w:val="24"/>
          <w:szCs w:val="24"/>
        </w:rPr>
      </w:pPr>
      <w:r w:rsidRPr="009D4839">
        <w:rPr>
          <w:rFonts w:ascii="Times New Roman" w:hAnsi="Times New Roman" w:cs="Times New Roman"/>
          <w:sz w:val="24"/>
          <w:szCs w:val="24"/>
        </w:rPr>
        <w:t>к Административному регламенту</w:t>
      </w:r>
    </w:p>
    <w:p w:rsidR="009D4839" w:rsidRPr="009D4839" w:rsidRDefault="009D4839" w:rsidP="009D4839">
      <w:pPr>
        <w:autoSpaceDE w:val="0"/>
        <w:jc w:val="right"/>
        <w:rPr>
          <w:rFonts w:ascii="Times New Roman" w:hAnsi="Times New Roman" w:cs="Times New Roman"/>
          <w:sz w:val="24"/>
          <w:szCs w:val="24"/>
        </w:rPr>
      </w:pPr>
      <w:r w:rsidRPr="009D4839">
        <w:rPr>
          <w:rFonts w:ascii="Times New Roman" w:hAnsi="Times New Roman" w:cs="Times New Roman"/>
          <w:sz w:val="24"/>
          <w:szCs w:val="24"/>
        </w:rPr>
        <w:t xml:space="preserve">проведения проверок при осуществлении </w:t>
      </w:r>
    </w:p>
    <w:p w:rsidR="009D4839" w:rsidRPr="009D4839" w:rsidRDefault="009D4839" w:rsidP="009D4839">
      <w:pPr>
        <w:autoSpaceDE w:val="0"/>
        <w:jc w:val="right"/>
        <w:rPr>
          <w:rFonts w:ascii="Times New Roman" w:hAnsi="Times New Roman" w:cs="Times New Roman"/>
          <w:sz w:val="24"/>
          <w:szCs w:val="24"/>
        </w:rPr>
      </w:pPr>
      <w:r w:rsidRPr="009D4839">
        <w:rPr>
          <w:rFonts w:ascii="Times New Roman" w:hAnsi="Times New Roman" w:cs="Times New Roman"/>
          <w:sz w:val="24"/>
          <w:szCs w:val="24"/>
        </w:rPr>
        <w:t xml:space="preserve">муниципального жилищного контроля </w:t>
      </w:r>
    </w:p>
    <w:p w:rsidR="009D4839" w:rsidRPr="009D4839" w:rsidRDefault="009D4839" w:rsidP="009D4839">
      <w:pPr>
        <w:autoSpaceDE w:val="0"/>
        <w:jc w:val="center"/>
        <w:rPr>
          <w:rFonts w:ascii="Times New Roman" w:hAnsi="Times New Roman" w:cs="Times New Roman"/>
          <w:sz w:val="24"/>
          <w:szCs w:val="24"/>
        </w:rPr>
      </w:pPr>
    </w:p>
    <w:p w:rsidR="009D4839" w:rsidRPr="009D4839" w:rsidRDefault="009D4839" w:rsidP="009D4839">
      <w:pPr>
        <w:autoSpaceDE w:val="0"/>
        <w:jc w:val="center"/>
        <w:rPr>
          <w:rFonts w:ascii="Times New Roman" w:hAnsi="Times New Roman" w:cs="Times New Roman"/>
          <w:b/>
          <w:sz w:val="24"/>
          <w:szCs w:val="24"/>
        </w:rPr>
      </w:pPr>
      <w:r w:rsidRPr="009D4839">
        <w:rPr>
          <w:rFonts w:ascii="Times New Roman" w:hAnsi="Times New Roman" w:cs="Times New Roman"/>
          <w:b/>
          <w:sz w:val="24"/>
          <w:szCs w:val="24"/>
        </w:rPr>
        <w:t>Блок-схема</w:t>
      </w:r>
    </w:p>
    <w:p w:rsidR="009D4839" w:rsidRPr="009D4839" w:rsidRDefault="009D4839" w:rsidP="009D4839">
      <w:pPr>
        <w:autoSpaceDE w:val="0"/>
        <w:jc w:val="center"/>
        <w:rPr>
          <w:rFonts w:ascii="Times New Roman" w:hAnsi="Times New Roman" w:cs="Times New Roman"/>
          <w:sz w:val="24"/>
          <w:szCs w:val="24"/>
        </w:rPr>
      </w:pPr>
      <w:r w:rsidRPr="009D4839">
        <w:rPr>
          <w:rFonts w:ascii="Times New Roman" w:hAnsi="Times New Roman" w:cs="Times New Roman"/>
          <w:sz w:val="24"/>
          <w:szCs w:val="24"/>
        </w:rPr>
        <w:t xml:space="preserve">Административного регламента проведения проверок </w:t>
      </w:r>
      <w:proofErr w:type="gramStart"/>
      <w:r w:rsidRPr="009D4839">
        <w:rPr>
          <w:rFonts w:ascii="Times New Roman" w:hAnsi="Times New Roman" w:cs="Times New Roman"/>
          <w:sz w:val="24"/>
          <w:szCs w:val="24"/>
        </w:rPr>
        <w:t>при</w:t>
      </w:r>
      <w:proofErr w:type="gramEnd"/>
    </w:p>
    <w:p w:rsidR="009D4839" w:rsidRPr="009D4839" w:rsidRDefault="009D4839" w:rsidP="009D4839">
      <w:pPr>
        <w:autoSpaceDE w:val="0"/>
        <w:jc w:val="center"/>
        <w:rPr>
          <w:rFonts w:ascii="Times New Roman" w:hAnsi="Times New Roman" w:cs="Times New Roman"/>
          <w:sz w:val="24"/>
          <w:szCs w:val="24"/>
        </w:rPr>
      </w:pPr>
      <w:proofErr w:type="gramStart"/>
      <w:r w:rsidRPr="009D4839">
        <w:rPr>
          <w:rFonts w:ascii="Times New Roman" w:hAnsi="Times New Roman" w:cs="Times New Roman"/>
          <w:sz w:val="24"/>
          <w:szCs w:val="24"/>
        </w:rPr>
        <w:t>осуществлении</w:t>
      </w:r>
      <w:proofErr w:type="gramEnd"/>
      <w:r w:rsidRPr="009D4839">
        <w:rPr>
          <w:rFonts w:ascii="Times New Roman" w:hAnsi="Times New Roman" w:cs="Times New Roman"/>
          <w:sz w:val="24"/>
          <w:szCs w:val="24"/>
        </w:rPr>
        <w:t xml:space="preserve"> муниципального жилищного контроля</w:t>
      </w:r>
    </w:p>
    <w:p w:rsidR="009D4839" w:rsidRPr="009D4839" w:rsidRDefault="00CE39CA" w:rsidP="009D4839">
      <w:pPr>
        <w:autoSpaceDE w:val="0"/>
        <w:jc w:val="center"/>
        <w:rPr>
          <w:rFonts w:ascii="Times New Roman" w:hAnsi="Times New Roman" w:cs="Times New Roman"/>
          <w:sz w:val="24"/>
          <w:szCs w:val="24"/>
        </w:rPr>
      </w:pPr>
      <w:proofErr w:type="spellStart"/>
      <w:r>
        <w:rPr>
          <w:rFonts w:ascii="Times New Roman" w:hAnsi="Times New Roman" w:cs="Times New Roman"/>
          <w:sz w:val="24"/>
          <w:szCs w:val="24"/>
        </w:rPr>
        <w:t>Маромицкого</w:t>
      </w:r>
      <w:proofErr w:type="spellEnd"/>
      <w:r w:rsidR="009D4839" w:rsidRPr="009D4839">
        <w:rPr>
          <w:rFonts w:ascii="Times New Roman" w:hAnsi="Times New Roman" w:cs="Times New Roman"/>
          <w:sz w:val="24"/>
          <w:szCs w:val="24"/>
        </w:rPr>
        <w:t xml:space="preserve"> сельского поселения </w:t>
      </w:r>
    </w:p>
    <w:p w:rsidR="009D4839" w:rsidRPr="009D4839" w:rsidRDefault="009D4839" w:rsidP="009D4839">
      <w:pPr>
        <w:autoSpaceDE w:val="0"/>
        <w:jc w:val="center"/>
        <w:rPr>
          <w:rFonts w:ascii="Times New Roman" w:hAnsi="Times New Roman" w:cs="Times New Roman"/>
          <w:sz w:val="24"/>
          <w:szCs w:val="24"/>
        </w:rPr>
      </w:pPr>
      <w:r w:rsidRPr="009D4839">
        <w:rPr>
          <w:rFonts w:ascii="Times New Roman" w:hAnsi="Times New Roman" w:cs="Times New Roman"/>
          <w:sz w:val="24"/>
          <w:szCs w:val="24"/>
        </w:rPr>
        <w:t xml:space="preserve"> (при проведении внеплановых проверок)</w:t>
      </w:r>
    </w:p>
    <w:p w:rsidR="009D4839" w:rsidRPr="009D4839" w:rsidRDefault="009D4839" w:rsidP="009D4839">
      <w:pPr>
        <w:autoSpaceDE w:val="0"/>
        <w:jc w:val="center"/>
        <w:rPr>
          <w:rFonts w:ascii="Times New Roman" w:hAnsi="Times New Roman" w:cs="Times New Roman"/>
          <w:sz w:val="24"/>
          <w:szCs w:val="24"/>
        </w:rPr>
      </w:pPr>
    </w:p>
    <w:p w:rsidR="009D4839" w:rsidRPr="009D4839" w:rsidRDefault="009D4839" w:rsidP="009D4839">
      <w:pPr>
        <w:jc w:val="cente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lastRenderedPageBreak/>
        <w:pict>
          <v:shape id="_x0000_s1040" type="#_x0000_t202" style="position:absolute;margin-left:160.55pt;margin-top:4.05pt;width:164.8pt;height:40.35pt;z-index:251674624;mso-wrap-distance-left:9.05pt;mso-wrap-distance-right:9.05pt" strokeweight="0">
            <v:fill color2="black"/>
            <v:textbox inset="9.45pt,5.85pt,9.45pt,5.85pt">
              <w:txbxContent>
                <w:p w:rsidR="00CE39CA" w:rsidRDefault="00CE39CA" w:rsidP="009D4839">
                  <w:pPr>
                    <w:jc w:val="center"/>
                  </w:pPr>
                  <w:r>
                    <w:t>Внеплановая проверка</w:t>
                  </w:r>
                </w:p>
              </w:txbxContent>
            </v:textbox>
          </v:shap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line id="_x0000_s1061" style="position:absolute;z-index:251696128" from="189pt,7pt" to="189pt,43pt" strokeweight=".26mm">
            <v:stroke endarrow="block" joinstyle="miter"/>
          </v:line>
        </w:pict>
      </w:r>
      <w:r>
        <w:rPr>
          <w:rFonts w:ascii="Times New Roman" w:hAnsi="Times New Roman" w:cs="Times New Roman"/>
          <w:sz w:val="24"/>
          <w:szCs w:val="24"/>
        </w:rPr>
        <w:pict>
          <v:line id="_x0000_s1062" style="position:absolute;z-index:251697152" from="297pt,7pt" to="297pt,43pt" strokeweight=".26mm">
            <v:stroke endarrow="block" joinstyle="miter"/>
          </v:lin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CA5E32" w:rsidP="009D4839">
      <w:pPr>
        <w:tabs>
          <w:tab w:val="left" w:pos="2535"/>
        </w:tabs>
        <w:rPr>
          <w:rFonts w:ascii="Times New Roman" w:hAnsi="Times New Roman" w:cs="Times New Roman"/>
          <w:sz w:val="24"/>
          <w:szCs w:val="24"/>
        </w:rPr>
      </w:pPr>
      <w:r>
        <w:rPr>
          <w:rFonts w:ascii="Times New Roman" w:hAnsi="Times New Roman" w:cs="Times New Roman"/>
          <w:sz w:val="24"/>
          <w:szCs w:val="24"/>
        </w:rPr>
        <w:pict>
          <v:shape id="_x0000_s1041" type="#_x0000_t202" style="position:absolute;margin-left:61.55pt;margin-top:6.55pt;width:157.8pt;height:38.75pt;z-index:251675648;mso-wrap-distance-left:9.05pt;mso-wrap-distance-right:9.05pt" strokeweight="0">
            <v:fill color2="black"/>
            <v:textbox inset="9.45pt,5.85pt,9.45pt,5.85pt">
              <w:txbxContent>
                <w:p w:rsidR="00CE39CA" w:rsidRDefault="00CE39CA" w:rsidP="009D4839">
                  <w:pPr>
                    <w:jc w:val="center"/>
                  </w:pPr>
                  <w:r>
                    <w:t>Документарная проверка</w:t>
                  </w:r>
                </w:p>
              </w:txbxContent>
            </v:textbox>
          </v:shape>
        </w:pict>
      </w:r>
      <w:r>
        <w:rPr>
          <w:rFonts w:ascii="Times New Roman" w:hAnsi="Times New Roman" w:cs="Times New Roman"/>
          <w:sz w:val="24"/>
          <w:szCs w:val="24"/>
        </w:rPr>
        <w:pict>
          <v:shape id="_x0000_s1042" type="#_x0000_t202" style="position:absolute;margin-left:268.55pt;margin-top:6.55pt;width:157.8pt;height:38.75pt;z-index:251676672;mso-wrap-distance-left:9.05pt;mso-wrap-distance-right:9.05pt" strokeweight="0">
            <v:fill color2="black"/>
            <v:textbox inset="9.45pt,5.85pt,9.45pt,5.85pt">
              <w:txbxContent>
                <w:p w:rsidR="00CE39CA" w:rsidRDefault="00CE39CA" w:rsidP="009D4839">
                  <w:pPr>
                    <w:jc w:val="center"/>
                  </w:pPr>
                  <w:r>
                    <w:t>Выездная проверка</w:t>
                  </w:r>
                </w:p>
              </w:txbxContent>
            </v:textbox>
          </v:shape>
        </w:pict>
      </w:r>
      <w:r w:rsidR="009D4839" w:rsidRPr="009D4839">
        <w:rPr>
          <w:rFonts w:ascii="Times New Roman" w:hAnsi="Times New Roman" w:cs="Times New Roman"/>
          <w:sz w:val="24"/>
          <w:szCs w:val="24"/>
        </w:rPr>
        <w:tab/>
      </w:r>
    </w:p>
    <w:p w:rsidR="009D4839" w:rsidRPr="009D4839" w:rsidRDefault="009D4839" w:rsidP="009D4839">
      <w:pPr>
        <w:rPr>
          <w:rFonts w:ascii="Times New Roman" w:hAnsi="Times New Roman" w:cs="Times New Roman"/>
          <w:sz w:val="24"/>
          <w:szCs w:val="24"/>
        </w:rPr>
      </w:pPr>
    </w:p>
    <w:p w:rsidR="009D4839" w:rsidRPr="009D4839" w:rsidRDefault="009D4839" w:rsidP="009D4839">
      <w:pPr>
        <w:tabs>
          <w:tab w:val="left" w:pos="7020"/>
        </w:tabs>
        <w:rPr>
          <w:rFonts w:ascii="Times New Roman" w:hAnsi="Times New Roman" w:cs="Times New Roman"/>
          <w:sz w:val="24"/>
          <w:szCs w:val="24"/>
        </w:rPr>
      </w:pPr>
      <w:r w:rsidRPr="009D4839">
        <w:rPr>
          <w:rFonts w:ascii="Times New Roman" w:hAnsi="Times New Roman" w:cs="Times New Roman"/>
          <w:sz w:val="24"/>
          <w:szCs w:val="24"/>
        </w:rPr>
        <w:tab/>
      </w: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line id="_x0000_s1063" style="position:absolute;z-index:251698176" from="189pt,10pt" to="189pt,28pt" strokeweight=".26mm">
            <v:stroke endarrow="block" joinstyle="miter"/>
          </v:line>
        </w:pict>
      </w:r>
      <w:r>
        <w:rPr>
          <w:rFonts w:ascii="Times New Roman" w:hAnsi="Times New Roman" w:cs="Times New Roman"/>
          <w:sz w:val="24"/>
          <w:szCs w:val="24"/>
        </w:rPr>
        <w:pict>
          <v:line id="_x0000_s1064" style="position:absolute;z-index:251699200" from="297pt,10pt" to="297pt,28pt" strokeweight=".26mm">
            <v:stroke endarrow="block" joinstyle="miter"/>
          </v:line>
        </w:pict>
      </w: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shape id="_x0000_s1043" type="#_x0000_t202" style="position:absolute;margin-left:124.55pt;margin-top:3.55pt;width:236.75pt;height:83.3pt;z-index:251677696;mso-wrap-distance-left:9.05pt;mso-wrap-distance-right:9.05pt" strokeweight="0">
            <v:fill color2="black"/>
            <v:textbox inset="9.45pt,5.85pt,9.45pt,5.85pt">
              <w:txbxContent>
                <w:p w:rsidR="00CE39CA" w:rsidRDefault="00CE39CA" w:rsidP="009D4839">
                  <w:pPr>
                    <w:jc w:val="center"/>
                  </w:pPr>
                  <w:r>
                    <w:t>Распоряжение</w:t>
                  </w:r>
                </w:p>
                <w:p w:rsidR="00CE39CA" w:rsidRDefault="00CE39CA" w:rsidP="009D4839">
                  <w:pPr>
                    <w:jc w:val="center"/>
                  </w:pPr>
                  <w:r>
                    <w:t xml:space="preserve">администрации </w:t>
                  </w:r>
                  <w:proofErr w:type="spellStart"/>
                  <w:r>
                    <w:t>Маромицкого</w:t>
                  </w:r>
                  <w:proofErr w:type="spellEnd"/>
                  <w:r>
                    <w:t xml:space="preserve"> </w:t>
                  </w:r>
                </w:p>
                <w:p w:rsidR="00CE39CA" w:rsidRDefault="00CE39CA" w:rsidP="009D4839">
                  <w:pPr>
                    <w:jc w:val="center"/>
                  </w:pPr>
                  <w:r>
                    <w:t xml:space="preserve">сельского поселения </w:t>
                  </w:r>
                </w:p>
                <w:p w:rsidR="00CE39CA" w:rsidRDefault="00CE39CA" w:rsidP="009D4839">
                  <w:pPr>
                    <w:jc w:val="center"/>
                  </w:pPr>
                  <w:r>
                    <w:t xml:space="preserve">о проведении проверки в рамках муниципального контроля </w:t>
                  </w:r>
                </w:p>
              </w:txbxContent>
            </v:textbox>
          </v:shap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jc w:val="cente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line id="_x0000_s1054" style="position:absolute;z-index:251688960" from="162pt,5.5pt" to="162pt,32.5pt" strokeweight=".26mm">
            <v:stroke endarrow="block" joinstyle="miter"/>
          </v:line>
        </w:pict>
      </w:r>
      <w:r>
        <w:rPr>
          <w:rFonts w:ascii="Times New Roman" w:hAnsi="Times New Roman" w:cs="Times New Roman"/>
          <w:sz w:val="24"/>
          <w:szCs w:val="24"/>
        </w:rPr>
        <w:pict>
          <v:line id="_x0000_s1055" style="position:absolute;z-index:251689984" from="306pt,5.5pt" to="306pt,32.5pt" strokeweight=".26mm">
            <v:stroke endarrow="block" joinstyle="miter"/>
          </v:line>
        </w:pict>
      </w: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shape id="_x0000_s1044" type="#_x0000_t202" style="position:absolute;margin-left:16.55pt;margin-top:8.05pt;width:182.75pt;height:38.75pt;z-index:251678720;mso-wrap-distance-left:9.05pt;mso-wrap-distance-right:9.05pt" strokeweight="0">
            <v:fill color2="black"/>
            <v:textbox inset="9.45pt,5.85pt,9.45pt,5.85pt">
              <w:txbxContent>
                <w:p w:rsidR="00CE39CA" w:rsidRDefault="00CE39CA" w:rsidP="009D4839">
                  <w:pPr>
                    <w:jc w:val="center"/>
                  </w:pPr>
                  <w:r>
                    <w:t>Проведение внеплановой документарной проверки</w:t>
                  </w:r>
                </w:p>
              </w:txbxContent>
            </v:textbox>
          </v:shape>
        </w:pict>
      </w:r>
      <w:r>
        <w:rPr>
          <w:rFonts w:ascii="Times New Roman" w:hAnsi="Times New Roman" w:cs="Times New Roman"/>
          <w:sz w:val="24"/>
          <w:szCs w:val="24"/>
        </w:rPr>
        <w:pict>
          <v:shape id="_x0000_s1045" type="#_x0000_t202" style="position:absolute;margin-left:259.55pt;margin-top:8.05pt;width:218.75pt;height:38.75pt;z-index:251679744;mso-wrap-distance-left:9.05pt;mso-wrap-distance-right:9.05pt" strokeweight="0">
            <v:fill color2="black"/>
            <v:textbox inset="9.45pt,5.85pt,9.45pt,5.85pt">
              <w:txbxContent>
                <w:p w:rsidR="00CE39CA" w:rsidRDefault="00CE39CA" w:rsidP="009D4839">
                  <w:pPr>
                    <w:jc w:val="center"/>
                  </w:pPr>
                  <w:r>
                    <w:t>Заявление о согласовании проведения</w:t>
                  </w:r>
                </w:p>
                <w:p w:rsidR="00CE39CA" w:rsidRDefault="00CE39CA" w:rsidP="009D4839">
                  <w:pPr>
                    <w:jc w:val="center"/>
                  </w:pPr>
                  <w:r>
                    <w:t>внеплановой выездной проверки</w:t>
                  </w:r>
                </w:p>
              </w:txbxContent>
            </v:textbox>
          </v:shape>
        </w:pict>
      </w:r>
      <w:r>
        <w:rPr>
          <w:rFonts w:ascii="Times New Roman" w:hAnsi="Times New Roman" w:cs="Times New Roman"/>
          <w:sz w:val="24"/>
          <w:szCs w:val="24"/>
        </w:rPr>
        <w:pict>
          <v:shape id="_x0000_s1046" type="#_x0000_t202" style="position:absolute;margin-left:259.55pt;margin-top:71.05pt;width:218.75pt;height:29.75pt;z-index:251680768;mso-wrap-distance-left:9.05pt;mso-wrap-distance-right:9.05pt" strokeweight="0">
            <v:fill color2="black"/>
            <v:textbox inset="9.45pt,5.85pt,9.45pt,5.85pt">
              <w:txbxContent>
                <w:p w:rsidR="00CE39CA" w:rsidRDefault="00CE39CA" w:rsidP="009D4839">
                  <w:pPr>
                    <w:jc w:val="center"/>
                  </w:pPr>
                  <w:r>
                    <w:t>Решение прокурора</w:t>
                  </w:r>
                </w:p>
              </w:txbxContent>
            </v:textbox>
          </v:shape>
        </w:pict>
      </w:r>
      <w:r>
        <w:rPr>
          <w:rFonts w:ascii="Times New Roman" w:hAnsi="Times New Roman" w:cs="Times New Roman"/>
          <w:sz w:val="24"/>
          <w:szCs w:val="24"/>
        </w:rPr>
        <w:pict>
          <v:line id="_x0000_s1052" style="position:absolute;z-index:251686912" from="99pt,270.5pt" to="99pt,306.5pt" strokeweight=".26mm">
            <v:stroke endarrow="block" joinstyle="miter"/>
          </v:line>
        </w:pict>
      </w:r>
      <w:r>
        <w:rPr>
          <w:rFonts w:ascii="Times New Roman" w:hAnsi="Times New Roman" w:cs="Times New Roman"/>
          <w:sz w:val="24"/>
          <w:szCs w:val="24"/>
        </w:rPr>
        <w:pict>
          <v:line id="_x0000_s1053" style="position:absolute;z-index:251687936" from="99pt,45.5pt" to="99pt,225.5pt" strokeweight=".26mm">
            <v:stroke endarrow="block" joinstyle="miter"/>
          </v:line>
        </w:pict>
      </w:r>
      <w:r>
        <w:rPr>
          <w:rFonts w:ascii="Times New Roman" w:hAnsi="Times New Roman" w:cs="Times New Roman"/>
          <w:sz w:val="24"/>
          <w:szCs w:val="24"/>
        </w:rPr>
        <w:pict>
          <v:line id="_x0000_s1056" style="position:absolute;z-index:251691008" from="369pt,45.5pt" to="369pt,72.5pt" strokeweight=".26mm">
            <v:stroke endarrow="block" joinstyle="miter"/>
          </v:line>
        </w:pict>
      </w:r>
      <w:r>
        <w:rPr>
          <w:rFonts w:ascii="Times New Roman" w:hAnsi="Times New Roman" w:cs="Times New Roman"/>
          <w:sz w:val="24"/>
          <w:szCs w:val="24"/>
        </w:rPr>
        <w:pict>
          <v:line id="_x0000_s1057" style="position:absolute;z-index:251692032" from="306pt,99.5pt" to="306pt,126.5pt" strokeweight=".26mm">
            <v:stroke endarrow="block" joinstyle="miter"/>
          </v:line>
        </w:pict>
      </w:r>
      <w:r>
        <w:rPr>
          <w:rFonts w:ascii="Times New Roman" w:hAnsi="Times New Roman" w:cs="Times New Roman"/>
          <w:sz w:val="24"/>
          <w:szCs w:val="24"/>
        </w:rPr>
        <w:pict>
          <v:line id="_x0000_s1058" style="position:absolute;z-index:251693056" from="6in,99.5pt" to="6in,126.5pt" strokeweight=".26mm">
            <v:stroke endarrow="block" joinstyle="miter"/>
          </v:lin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shape id="_x0000_s1047" type="#_x0000_t202" style="position:absolute;margin-left:187.55pt;margin-top:.1pt;width:146.75pt;height:64.25pt;z-index:251681792;mso-wrap-distance-left:9.05pt;mso-wrap-distance-right:9.05pt" strokeweight="0">
            <v:fill color2="black"/>
            <v:textbox inset="9.45pt,5.85pt,9.45pt,5.85pt">
              <w:txbxContent>
                <w:p w:rsidR="00CE39CA" w:rsidRDefault="00CE39CA" w:rsidP="009D4839">
                  <w:pPr>
                    <w:jc w:val="center"/>
                  </w:pPr>
                  <w:r>
                    <w:t>О согласовании проведения</w:t>
                  </w:r>
                </w:p>
                <w:p w:rsidR="00CE39CA" w:rsidRDefault="00CE39CA" w:rsidP="009D4839">
                  <w:pPr>
                    <w:jc w:val="center"/>
                  </w:pPr>
                  <w:r>
                    <w:t>внеплановой</w:t>
                  </w:r>
                </w:p>
                <w:p w:rsidR="00CE39CA" w:rsidRDefault="00CE39CA" w:rsidP="009D4839">
                  <w:pPr>
                    <w:jc w:val="center"/>
                  </w:pPr>
                  <w:r>
                    <w:t>выездной проверки</w:t>
                  </w:r>
                </w:p>
              </w:txbxContent>
            </v:textbox>
          </v:shape>
        </w:pict>
      </w:r>
      <w:r>
        <w:rPr>
          <w:rFonts w:ascii="Times New Roman" w:hAnsi="Times New Roman" w:cs="Times New Roman"/>
          <w:sz w:val="24"/>
          <w:szCs w:val="24"/>
        </w:rPr>
        <w:pict>
          <v:shape id="_x0000_s1048" type="#_x0000_t202" style="position:absolute;margin-left:349.55pt;margin-top:.1pt;width:128.75pt;height:82.2pt;z-index:251682816;mso-wrap-distance-left:9.05pt;mso-wrap-distance-right:9.05pt" strokeweight="0">
            <v:fill color2="black"/>
            <v:textbox inset="9.45pt,5.85pt,9.45pt,5.85pt">
              <w:txbxContent>
                <w:p w:rsidR="00CE39CA" w:rsidRDefault="00CE39CA" w:rsidP="009D4839">
                  <w:pPr>
                    <w:jc w:val="center"/>
                  </w:pPr>
                  <w:r>
                    <w:t>Об отказе в согласовании</w:t>
                  </w:r>
                </w:p>
                <w:p w:rsidR="00CE39CA" w:rsidRDefault="00CE39CA" w:rsidP="009D4839">
                  <w:pPr>
                    <w:jc w:val="center"/>
                  </w:pPr>
                  <w:r>
                    <w:t xml:space="preserve">проведения </w:t>
                  </w:r>
                  <w:proofErr w:type="gramStart"/>
                  <w:r>
                    <w:t>внеплановой</w:t>
                  </w:r>
                  <w:proofErr w:type="gramEnd"/>
                </w:p>
                <w:p w:rsidR="00CE39CA" w:rsidRDefault="00CE39CA" w:rsidP="009D4839">
                  <w:pPr>
                    <w:jc w:val="center"/>
                  </w:pPr>
                  <w:r>
                    <w:t>выездной проверки</w:t>
                  </w:r>
                </w:p>
              </w:txbxContent>
            </v:textbox>
          </v:shape>
        </w:pict>
      </w: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line id="_x0000_s1059" style="position:absolute;z-index:251694080" from="261pt,9.55pt" to="261pt,54.55pt" strokeweight=".26mm">
            <v:stroke endarrow="block" joinstyle="miter"/>
          </v:line>
        </w:pict>
      </w: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shape id="_x0000_s1049" type="#_x0000_t202" style="position:absolute;margin-left:196.55pt;margin-top:7.1pt;width:146.75pt;height:55.1pt;z-index:251683840;mso-wrap-distance-left:9.05pt;mso-wrap-distance-right:9.05pt" strokeweight="0">
            <v:fill color2="black"/>
            <v:textbox inset="9.45pt,5.85pt,9.45pt,5.85pt">
              <w:txbxContent>
                <w:p w:rsidR="00CE39CA" w:rsidRDefault="00CE39CA" w:rsidP="009D4839">
                  <w:pPr>
                    <w:jc w:val="center"/>
                  </w:pPr>
                  <w:r>
                    <w:t xml:space="preserve">Проведение </w:t>
                  </w:r>
                  <w:proofErr w:type="gramStart"/>
                  <w:r>
                    <w:t>внеплановой</w:t>
                  </w:r>
                  <w:proofErr w:type="gramEnd"/>
                </w:p>
                <w:p w:rsidR="00CE39CA" w:rsidRDefault="00CE39CA" w:rsidP="009D4839">
                  <w:pPr>
                    <w:jc w:val="center"/>
                  </w:pPr>
                  <w:r>
                    <w:t>выездной проверки</w:t>
                  </w:r>
                </w:p>
              </w:txbxContent>
            </v:textbox>
          </v:shape>
        </w:pict>
      </w:r>
      <w:r>
        <w:rPr>
          <w:rFonts w:ascii="Times New Roman" w:hAnsi="Times New Roman" w:cs="Times New Roman"/>
          <w:sz w:val="24"/>
          <w:szCs w:val="24"/>
        </w:rPr>
        <w:pict>
          <v:shape id="_x0000_s1050" type="#_x0000_t202" style="position:absolute;margin-left:16.55pt;margin-top:7.1pt;width:137.75pt;height:55.1pt;z-index:251684864;mso-wrap-distance-left:9.05pt;mso-wrap-distance-right:9.05pt" strokeweight="0">
            <v:fill color2="black"/>
            <v:textbox inset="9.45pt,5.85pt,9.45pt,5.85pt">
              <w:txbxContent>
                <w:p w:rsidR="00CE39CA" w:rsidRDefault="00CE39CA" w:rsidP="009D4839">
                  <w:pPr>
                    <w:jc w:val="center"/>
                  </w:pPr>
                  <w:r>
                    <w:t>По результатам проверки</w:t>
                  </w:r>
                </w:p>
                <w:p w:rsidR="00CE39CA" w:rsidRDefault="00CE39CA" w:rsidP="009D4839">
                  <w:pPr>
                    <w:jc w:val="center"/>
                  </w:pPr>
                  <w:r>
                    <w:t>составляется:</w:t>
                  </w:r>
                </w:p>
              </w:txbxContent>
            </v:textbox>
          </v:shape>
        </w:pict>
      </w:r>
    </w:p>
    <w:p w:rsidR="009D4839" w:rsidRPr="009D4839" w:rsidRDefault="009D4839" w:rsidP="009D4839">
      <w:pPr>
        <w:rPr>
          <w:rFonts w:ascii="Times New Roman" w:hAnsi="Times New Roman" w:cs="Times New Roman"/>
          <w:sz w:val="24"/>
          <w:szCs w:val="24"/>
        </w:rPr>
      </w:pPr>
    </w:p>
    <w:p w:rsidR="009D4839" w:rsidRPr="009D4839" w:rsidRDefault="00CA5E32" w:rsidP="009D4839">
      <w:pPr>
        <w:rPr>
          <w:rFonts w:ascii="Times New Roman" w:hAnsi="Times New Roman" w:cs="Times New Roman"/>
          <w:sz w:val="24"/>
          <w:szCs w:val="24"/>
        </w:rPr>
      </w:pPr>
      <w:r>
        <w:rPr>
          <w:rFonts w:ascii="Times New Roman" w:hAnsi="Times New Roman" w:cs="Times New Roman"/>
          <w:sz w:val="24"/>
          <w:szCs w:val="24"/>
        </w:rPr>
        <w:pict>
          <v:line id="_x0000_s1060" style="position:absolute;flip:x;z-index:251695104" from="153pt,3.55pt" to="198pt,3.55pt" strokeweight=".26mm">
            <v:stroke endarrow="block" joinstyle="miter"/>
          </v:line>
        </w:pict>
      </w:r>
    </w:p>
    <w:p w:rsidR="009D4839" w:rsidRPr="009D4839" w:rsidRDefault="009D4839" w:rsidP="009D4839">
      <w:pPr>
        <w:tabs>
          <w:tab w:val="left" w:pos="4350"/>
        </w:tabs>
        <w:rPr>
          <w:rFonts w:ascii="Times New Roman" w:hAnsi="Times New Roman" w:cs="Times New Roman"/>
          <w:sz w:val="24"/>
          <w:szCs w:val="24"/>
        </w:rPr>
      </w:pPr>
      <w:r w:rsidRPr="009D4839">
        <w:rPr>
          <w:rFonts w:ascii="Times New Roman" w:hAnsi="Times New Roman" w:cs="Times New Roman"/>
          <w:sz w:val="24"/>
          <w:szCs w:val="24"/>
        </w:rPr>
        <w:tab/>
      </w:r>
    </w:p>
    <w:p w:rsidR="009D4839" w:rsidRPr="009D4839" w:rsidRDefault="00CA5E32" w:rsidP="009D4839">
      <w:pPr>
        <w:autoSpaceDE w:val="0"/>
        <w:jc w:val="center"/>
        <w:rPr>
          <w:rFonts w:ascii="Times New Roman" w:hAnsi="Times New Roman" w:cs="Times New Roman"/>
          <w:sz w:val="24"/>
          <w:szCs w:val="24"/>
        </w:rPr>
      </w:pPr>
      <w:r>
        <w:rPr>
          <w:rFonts w:ascii="Times New Roman" w:hAnsi="Times New Roman" w:cs="Times New Roman"/>
          <w:sz w:val="24"/>
          <w:szCs w:val="24"/>
        </w:rPr>
        <w:pict>
          <v:shape id="_x0000_s1051" type="#_x0000_t202" style="position:absolute;left:0;text-align:left;margin-left:16.55pt;margin-top:7.6pt;width:137.75pt;height:47.75pt;z-index:251685888;mso-wrap-distance-left:9.05pt;mso-wrap-distance-right:9.05pt" strokeweight="0">
            <v:fill color2="black"/>
            <v:textbox inset="9.45pt,5.85pt,9.45pt,5.85pt">
              <w:txbxContent>
                <w:p w:rsidR="00CE39CA" w:rsidRDefault="00CE39CA" w:rsidP="009D4839">
                  <w:pPr>
                    <w:jc w:val="center"/>
                  </w:pPr>
                </w:p>
                <w:p w:rsidR="00CE39CA" w:rsidRDefault="00CE39CA" w:rsidP="009D4839">
                  <w:pPr>
                    <w:jc w:val="center"/>
                  </w:pPr>
                  <w:r>
                    <w:t>Акт проверки</w:t>
                  </w:r>
                </w:p>
              </w:txbxContent>
            </v:textbox>
          </v:shape>
        </w:pict>
      </w:r>
    </w:p>
    <w:p w:rsidR="009D4839" w:rsidRPr="009D4839" w:rsidRDefault="009D4839" w:rsidP="009D4839">
      <w:pPr>
        <w:pStyle w:val="31"/>
        <w:jc w:val="both"/>
        <w:rPr>
          <w:sz w:val="24"/>
        </w:rPr>
      </w:pPr>
    </w:p>
    <w:p w:rsidR="009D4839" w:rsidRPr="009D4839" w:rsidRDefault="009D4839" w:rsidP="009D4839">
      <w:pPr>
        <w:pStyle w:val="31"/>
        <w:jc w:val="both"/>
        <w:rPr>
          <w:sz w:val="24"/>
        </w:rPr>
      </w:pPr>
    </w:p>
    <w:p w:rsidR="009D4839" w:rsidRPr="009D4839" w:rsidRDefault="009D4839" w:rsidP="009D4839">
      <w:pPr>
        <w:pStyle w:val="31"/>
        <w:pBdr>
          <w:bottom w:val="single" w:sz="12" w:space="1" w:color="auto"/>
        </w:pBdr>
        <w:jc w:val="both"/>
        <w:rPr>
          <w:sz w:val="24"/>
        </w:rPr>
      </w:pPr>
    </w:p>
    <w:p w:rsidR="0072674D" w:rsidRPr="009D4839" w:rsidRDefault="0072674D">
      <w:pPr>
        <w:rPr>
          <w:rFonts w:ascii="Times New Roman" w:hAnsi="Times New Roman" w:cs="Times New Roman"/>
          <w:sz w:val="24"/>
          <w:szCs w:val="24"/>
        </w:rPr>
      </w:pPr>
    </w:p>
    <w:sectPr w:rsidR="0072674D" w:rsidRPr="009D4839" w:rsidSect="00705E58">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50" w:hanging="450"/>
      </w:pPr>
    </w:lvl>
    <w:lvl w:ilvl="1">
      <w:start w:val="2"/>
      <w:numFmt w:val="decimal"/>
      <w:lvlText w:val="%1.%2."/>
      <w:lvlJc w:val="left"/>
      <w:pPr>
        <w:tabs>
          <w:tab w:val="num" w:pos="0"/>
        </w:tabs>
        <w:ind w:left="1145" w:hanging="72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1"/>
      <w:numFmt w:val="decimal"/>
      <w:lvlText w:val="%1.%2."/>
      <w:lvlJc w:val="left"/>
      <w:pPr>
        <w:tabs>
          <w:tab w:val="num" w:pos="0"/>
        </w:tabs>
        <w:ind w:left="1145" w:hanging="72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6"/>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9D4839"/>
    <w:rsid w:val="00450C39"/>
    <w:rsid w:val="00656AB9"/>
    <w:rsid w:val="00705E58"/>
    <w:rsid w:val="0072674D"/>
    <w:rsid w:val="00865791"/>
    <w:rsid w:val="009731EF"/>
    <w:rsid w:val="009A16E7"/>
    <w:rsid w:val="009D4839"/>
    <w:rsid w:val="00A363CD"/>
    <w:rsid w:val="00AA538A"/>
    <w:rsid w:val="00C0717F"/>
    <w:rsid w:val="00CA5E32"/>
    <w:rsid w:val="00CE39CA"/>
    <w:rsid w:val="00D96737"/>
    <w:rsid w:val="00DB0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4D"/>
  </w:style>
  <w:style w:type="paragraph" w:styleId="1">
    <w:name w:val="heading 1"/>
    <w:basedOn w:val="a"/>
    <w:next w:val="a"/>
    <w:link w:val="10"/>
    <w:qFormat/>
    <w:rsid w:val="009D483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4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839"/>
    <w:rPr>
      <w:rFonts w:ascii="Times New Roman" w:eastAsia="Times New Roman" w:hAnsi="Times New Roman" w:cs="Times New Roman"/>
      <w:b/>
      <w:bCs/>
      <w:sz w:val="48"/>
      <w:szCs w:val="24"/>
      <w:lang w:eastAsia="zh-CN"/>
    </w:rPr>
  </w:style>
  <w:style w:type="character" w:styleId="a3">
    <w:name w:val="Hyperlink"/>
    <w:basedOn w:val="a0"/>
    <w:rsid w:val="009D4839"/>
    <w:rPr>
      <w:color w:val="0000FF"/>
      <w:u w:val="single"/>
    </w:rPr>
  </w:style>
  <w:style w:type="paragraph" w:customStyle="1" w:styleId="31">
    <w:name w:val="Основной текст 31"/>
    <w:basedOn w:val="a"/>
    <w:rsid w:val="009D4839"/>
    <w:pPr>
      <w:suppressAutoHyphens/>
      <w:spacing w:after="0" w:line="240" w:lineRule="auto"/>
    </w:pPr>
    <w:rPr>
      <w:rFonts w:ascii="Times New Roman" w:eastAsia="Times New Roman" w:hAnsi="Times New Roman" w:cs="Times New Roman"/>
      <w:sz w:val="28"/>
      <w:szCs w:val="24"/>
      <w:lang w:eastAsia="zh-CN"/>
    </w:rPr>
  </w:style>
  <w:style w:type="paragraph" w:styleId="a4">
    <w:name w:val="No Spacing"/>
    <w:qFormat/>
    <w:rsid w:val="009D4839"/>
    <w:pPr>
      <w:suppressAutoHyphens/>
      <w:spacing w:after="0" w:line="240" w:lineRule="auto"/>
    </w:pPr>
    <w:rPr>
      <w:rFonts w:ascii="Calibri" w:eastAsia="Times New Roman" w:hAnsi="Calibri" w:cs="Calibri"/>
      <w:lang w:eastAsia="zh-CN"/>
    </w:rPr>
  </w:style>
  <w:style w:type="paragraph" w:customStyle="1" w:styleId="WW-">
    <w:name w:val="WW-Базовый"/>
    <w:rsid w:val="009D4839"/>
    <w:pPr>
      <w:tabs>
        <w:tab w:val="left" w:pos="708"/>
      </w:tabs>
      <w:suppressAutoHyphens/>
    </w:pPr>
    <w:rPr>
      <w:rFonts w:ascii="Calibri" w:eastAsia="Times New Roman" w:hAnsi="Calibri" w:cs="Calibri"/>
      <w:lang w:eastAsia="zh-CN"/>
    </w:rPr>
  </w:style>
  <w:style w:type="paragraph" w:customStyle="1" w:styleId="WW-1">
    <w:name w:val="WW-Базовый1"/>
    <w:rsid w:val="009D4839"/>
    <w:pPr>
      <w:tabs>
        <w:tab w:val="left" w:pos="708"/>
      </w:tabs>
      <w:suppressAutoHyphens/>
      <w:spacing w:after="0" w:line="100" w:lineRule="atLeast"/>
    </w:pPr>
    <w:rPr>
      <w:rFonts w:ascii="Times New Roman" w:eastAsia="Times New Roman" w:hAnsi="Times New Roman" w:cs="Times New Roman"/>
      <w:sz w:val="24"/>
      <w:szCs w:val="24"/>
      <w:lang w:eastAsia="zh-CN"/>
    </w:rPr>
  </w:style>
  <w:style w:type="paragraph" w:styleId="a5">
    <w:name w:val="Title"/>
    <w:basedOn w:val="a"/>
    <w:link w:val="a6"/>
    <w:qFormat/>
    <w:rsid w:val="009D4839"/>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9D4839"/>
    <w:rPr>
      <w:rFonts w:ascii="Times New Roman" w:eastAsia="Times New Roman" w:hAnsi="Times New Roman" w:cs="Times New Roman"/>
      <w:sz w:val="28"/>
      <w:szCs w:val="20"/>
    </w:rPr>
  </w:style>
  <w:style w:type="paragraph" w:customStyle="1" w:styleId="11">
    <w:name w:val="ВК1"/>
    <w:basedOn w:val="a7"/>
    <w:rsid w:val="009D4839"/>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paragraph" w:styleId="a7">
    <w:name w:val="header"/>
    <w:basedOn w:val="a"/>
    <w:link w:val="a8"/>
    <w:uiPriority w:val="99"/>
    <w:semiHidden/>
    <w:unhideWhenUsed/>
    <w:rsid w:val="009D483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D4839"/>
  </w:style>
  <w:style w:type="paragraph" w:styleId="a9">
    <w:name w:val="Balloon Text"/>
    <w:basedOn w:val="a"/>
    <w:link w:val="aa"/>
    <w:uiPriority w:val="99"/>
    <w:semiHidden/>
    <w:unhideWhenUsed/>
    <w:rsid w:val="009D48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923F26F7904DEEC495B715484ED6AEDBB1B0651711B6EBC8C92133AF4896A3F87A7430BCD531EEa6u5P" TargetMode="External"/><Relationship Id="rId13" Type="http://schemas.openxmlformats.org/officeDocument/2006/relationships/hyperlink" Target="consultantplus://offline/ref=BD330F607F61C5F4D948D0E85C004C8BBAE130D143B9EB6B0F7C2ABD77C8521005D83F6FB3616221c575J" TargetMode="External"/><Relationship Id="rId3" Type="http://schemas.openxmlformats.org/officeDocument/2006/relationships/settings" Target="settings.xml"/><Relationship Id="rId7" Type="http://schemas.openxmlformats.org/officeDocument/2006/relationships/hyperlink" Target="consultantplus://offline/ref=F9B138CD41B5BBF7E3B72798F3BF45C4F9463B5455FF8700B14F70ACAAFD92562C1A5031208C6146NAHCK" TargetMode="External"/><Relationship Id="rId12" Type="http://schemas.openxmlformats.org/officeDocument/2006/relationships/hyperlink" Target="consultantplus://offline/ref=CB923F26F7904DEEC495B715484ED6AEDBB1B0651711B6EBC8C92133AF4896A3F87A7433BCD4a3u7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154;n=14632;fld=134;dst=100045" TargetMode="External"/><Relationship Id="rId11" Type="http://schemas.openxmlformats.org/officeDocument/2006/relationships/hyperlink" Target="consultantplus://offline/ref=CB923F26F7904DEEC495B715484ED6AEDBB1B0651711B6EBC8C92133AF4896A3F87A7433BCD4a3u5P" TargetMode="External"/><Relationship Id="rId5" Type="http://schemas.openxmlformats.org/officeDocument/2006/relationships/image" Target="media/image1.png"/><Relationship Id="rId15" Type="http://schemas.openxmlformats.org/officeDocument/2006/relationships/hyperlink" Target="consultantplus://offline/ref=45E0CA201DD0CAA515D293CB4E06FBBF17DCF6F576207C1C7FD41C8DF3246DF73C3F8ACAC0AAF4EEu843J" TargetMode="External"/><Relationship Id="rId10" Type="http://schemas.openxmlformats.org/officeDocument/2006/relationships/hyperlink" Target="consultantplus://offline/ref=CB923F26F7904DEEC495B715484ED6AEDBB1B0651711B6EBC8C92133AF4896A3F87A7430BCD531EEa6uDP" TargetMode="External"/><Relationship Id="rId4" Type="http://schemas.openxmlformats.org/officeDocument/2006/relationships/webSettings" Target="webSettings.xml"/><Relationship Id="rId9" Type="http://schemas.openxmlformats.org/officeDocument/2006/relationships/hyperlink" Target="consultantplus://offline/ref=CB923F26F7904DEEC495B715484ED6AEDBB1B0651711B6EBC8C92133AF4896A3F87A7430BCD531EEa6u2P" TargetMode="External"/><Relationship Id="rId14" Type="http://schemas.openxmlformats.org/officeDocument/2006/relationships/hyperlink" Target="consultantplus://offline/ref=7CA9BED89DC5DE4AFD3D9D991A726B52FE4A0733586ED6CD408422E0E39EE79C7486BDF72AEF1910dDJ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10948</Words>
  <Characters>62404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Маромица</dc:creator>
  <cp:keywords/>
  <dc:description/>
  <cp:lastModifiedBy>Маромица</cp:lastModifiedBy>
  <cp:revision>7</cp:revision>
  <cp:lastPrinted>2015-06-01T12:59:00Z</cp:lastPrinted>
  <dcterms:created xsi:type="dcterms:W3CDTF">2015-05-20T06:44:00Z</dcterms:created>
  <dcterms:modified xsi:type="dcterms:W3CDTF">2015-06-01T13:10:00Z</dcterms:modified>
</cp:coreProperties>
</file>